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МУНИЦИПАЛЬНОЕ АВТОНОМНОЕ</w:t>
      </w: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ОБЩЕОБРАЗОВАТЕЛЬНОЕ УЧРЕЖДЕНИЕ</w:t>
      </w: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«Основная общеобразовательная школа п. </w:t>
      </w:r>
      <w:proofErr w:type="spellStart"/>
      <w:r w:rsidRPr="00625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Кострово</w:t>
      </w:r>
      <w:proofErr w:type="spellEnd"/>
      <w:r w:rsidRPr="00625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»</w:t>
      </w: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tbl>
      <w:tblPr>
        <w:tblStyle w:val="1"/>
        <w:tblW w:w="923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444"/>
      </w:tblGrid>
      <w:tr w:rsidR="00625387" w:rsidRPr="00625387" w:rsidTr="00983BDE">
        <w:tc>
          <w:tcPr>
            <w:tcW w:w="4792" w:type="dxa"/>
          </w:tcPr>
          <w:p w:rsidR="00625387" w:rsidRPr="00625387" w:rsidRDefault="00625387" w:rsidP="00625387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b/>
                <w:color w:val="000000"/>
                <w:sz w:val="24"/>
              </w:rPr>
              <w:t>СОГЛАСОВАНО</w:t>
            </w:r>
          </w:p>
          <w:p w:rsidR="00625387" w:rsidRPr="00625387" w:rsidRDefault="00625387" w:rsidP="00625387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>Заместитель директора</w:t>
            </w:r>
          </w:p>
          <w:p w:rsidR="00625387" w:rsidRPr="00625387" w:rsidRDefault="00625387" w:rsidP="00625387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>____________/</w:t>
            </w:r>
            <w:proofErr w:type="spellStart"/>
            <w:r w:rsidRPr="00625387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Клевжиц</w:t>
            </w:r>
            <w:proofErr w:type="spellEnd"/>
            <w:r w:rsidRPr="00625387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 xml:space="preserve"> И.В</w:t>
            </w: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 xml:space="preserve">./ </w:t>
            </w:r>
          </w:p>
          <w:p w:rsidR="00625387" w:rsidRPr="00625387" w:rsidRDefault="00625387" w:rsidP="00625387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>«___»_______________ 20___г.</w:t>
            </w:r>
          </w:p>
        </w:tc>
        <w:tc>
          <w:tcPr>
            <w:tcW w:w="4444" w:type="dxa"/>
          </w:tcPr>
          <w:p w:rsidR="00625387" w:rsidRPr="00625387" w:rsidRDefault="00625387" w:rsidP="00625387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b/>
                <w:color w:val="000000"/>
                <w:sz w:val="24"/>
              </w:rPr>
              <w:t>УТВЕРЖДАЮ</w:t>
            </w:r>
          </w:p>
          <w:p w:rsidR="00625387" w:rsidRPr="00625387" w:rsidRDefault="00625387" w:rsidP="00625387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>Директор</w:t>
            </w:r>
          </w:p>
          <w:p w:rsidR="00625387" w:rsidRPr="00625387" w:rsidRDefault="00625387" w:rsidP="00625387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>____________/</w:t>
            </w:r>
            <w:r w:rsidRPr="00625387">
              <w:rPr>
                <w:rFonts w:ascii="Times New Roman" w:hAnsi="Times New Roman" w:cs="Times New Roman"/>
                <w:color w:val="000000"/>
                <w:sz w:val="24"/>
                <w:u w:val="single"/>
              </w:rPr>
              <w:t>Афанасьева Ю.А</w:t>
            </w: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>./</w:t>
            </w:r>
          </w:p>
          <w:p w:rsidR="00625387" w:rsidRPr="00625387" w:rsidRDefault="00625387" w:rsidP="00625387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>Приказ № ________</w:t>
            </w:r>
          </w:p>
          <w:p w:rsidR="00625387" w:rsidRPr="00625387" w:rsidRDefault="00625387" w:rsidP="00625387">
            <w:pPr>
              <w:spacing w:beforeLines="30" w:before="72" w:afterLines="30" w:after="7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>От «___»_______________ 20___г.</w:t>
            </w:r>
          </w:p>
        </w:tc>
      </w:tr>
    </w:tbl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РАБОЧАЯ ПРОГРАММА</w:t>
      </w: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курса внеурочной деятельности</w:t>
      </w: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Вооружённые силы РФ</w:t>
      </w:r>
      <w:r w:rsidRPr="00625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Для 5 класса</w:t>
      </w: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tbl>
      <w:tblPr>
        <w:tblStyle w:val="1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1"/>
      </w:tblGrid>
      <w:tr w:rsidR="00625387" w:rsidRPr="00625387" w:rsidTr="00983BDE">
        <w:tc>
          <w:tcPr>
            <w:tcW w:w="4142" w:type="dxa"/>
          </w:tcPr>
          <w:p w:rsidR="00625387" w:rsidRPr="00625387" w:rsidRDefault="00625387" w:rsidP="00625387">
            <w:pPr>
              <w:spacing w:beforeLines="30" w:before="72" w:afterLines="30" w:after="72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625387">
              <w:rPr>
                <w:rFonts w:ascii="Times New Roman" w:hAnsi="Times New Roman" w:cs="Times New Roman"/>
                <w:b/>
                <w:color w:val="000000"/>
                <w:sz w:val="24"/>
              </w:rPr>
              <w:t>Разработчик:</w:t>
            </w:r>
          </w:p>
          <w:p w:rsidR="00625387" w:rsidRPr="00625387" w:rsidRDefault="00625387" w:rsidP="00625387">
            <w:pPr>
              <w:spacing w:beforeLines="30" w:before="72" w:afterLines="30" w:after="7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</w:rPr>
              <w:t>Рыжухина</w:t>
            </w:r>
            <w:proofErr w:type="spellEnd"/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25387" w:rsidRPr="00625387" w:rsidRDefault="00625387" w:rsidP="00625387">
            <w:pPr>
              <w:spacing w:beforeLines="30" w:before="72" w:afterLines="30" w:after="72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Людмила Сергеевна</w:t>
            </w:r>
            <w:r w:rsidRPr="00625387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</w:p>
          <w:p w:rsidR="00625387" w:rsidRPr="00625387" w:rsidRDefault="00625387" w:rsidP="00625387">
            <w:pPr>
              <w:spacing w:beforeLines="30" w:before="72" w:afterLines="30" w:after="72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</w:tbl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п. </w:t>
      </w:r>
      <w:proofErr w:type="spellStart"/>
      <w:r w:rsidRPr="00625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Кострово</w:t>
      </w:r>
      <w:proofErr w:type="spellEnd"/>
      <w:r w:rsidRPr="00625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</w:p>
    <w:p w:rsidR="00625387" w:rsidRPr="00625387" w:rsidRDefault="00625387" w:rsidP="00625387">
      <w:pPr>
        <w:spacing w:beforeLines="30" w:before="72" w:afterLines="30" w:after="72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25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2021 г.</w:t>
      </w:r>
    </w:p>
    <w:p w:rsidR="00625387" w:rsidRPr="00625387" w:rsidRDefault="00625387" w:rsidP="006253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BD5" w:rsidRPr="00625387" w:rsidRDefault="00A01BD5" w:rsidP="00625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8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01BD5" w:rsidRPr="00A01BD5" w:rsidRDefault="00A01BD5" w:rsidP="00625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Спецкурс «Вооружённые силы РФ»</w:t>
      </w:r>
      <w:r w:rsidRPr="00A01BD5">
        <w:rPr>
          <w:rFonts w:ascii="Times New Roman" w:hAnsi="Times New Roman" w:cs="Times New Roman"/>
          <w:sz w:val="24"/>
          <w:szCs w:val="24"/>
        </w:rPr>
        <w:t>»</w:t>
      </w:r>
    </w:p>
    <w:p w:rsidR="00A01BD5" w:rsidRPr="00A01BD5" w:rsidRDefault="00A01BD5" w:rsidP="006253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BD5">
        <w:rPr>
          <w:rFonts w:ascii="Times New Roman" w:hAnsi="Times New Roman" w:cs="Times New Roman"/>
          <w:sz w:val="24"/>
          <w:szCs w:val="24"/>
        </w:rPr>
        <w:t>Патриотизм и верность воинскому долгу — основные качества защитника Отечества.</w:t>
      </w:r>
    </w:p>
    <w:p w:rsidR="00A01BD5" w:rsidRPr="00A01BD5" w:rsidRDefault="00A01BD5" w:rsidP="00625387">
      <w:pPr>
        <w:jc w:val="both"/>
        <w:rPr>
          <w:rFonts w:ascii="Times New Roman" w:hAnsi="Times New Roman" w:cs="Times New Roman"/>
          <w:sz w:val="24"/>
          <w:szCs w:val="24"/>
        </w:rPr>
      </w:pPr>
      <w:r w:rsidRPr="00A01BD5">
        <w:rPr>
          <w:rFonts w:ascii="Times New Roman" w:hAnsi="Times New Roman" w:cs="Times New Roman"/>
          <w:sz w:val="24"/>
          <w:szCs w:val="24"/>
        </w:rPr>
        <w:t>Кадет — это, прежде всего гражданин Российской федерации. Он обладает всеми правами и свободами человека и гражданина, предусмотренными Конституцией РФ. Кадет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01BD5">
        <w:rPr>
          <w:rFonts w:ascii="Times New Roman" w:hAnsi="Times New Roman" w:cs="Times New Roman"/>
          <w:sz w:val="24"/>
          <w:szCs w:val="24"/>
        </w:rPr>
        <w:t xml:space="preserve"> это будущий защитник Отечества, </w:t>
      </w:r>
      <w:r>
        <w:rPr>
          <w:rFonts w:ascii="Times New Roman" w:hAnsi="Times New Roman" w:cs="Times New Roman"/>
          <w:sz w:val="24"/>
          <w:szCs w:val="24"/>
        </w:rPr>
        <w:t>и на него со временем будут возложены</w:t>
      </w:r>
      <w:r w:rsidRPr="00A01BD5">
        <w:rPr>
          <w:rFonts w:ascii="Times New Roman" w:hAnsi="Times New Roman" w:cs="Times New Roman"/>
          <w:sz w:val="24"/>
          <w:szCs w:val="24"/>
        </w:rPr>
        <w:t xml:space="preserve"> обязанности по защите и защита Российской федерации. Для того чтобы в полной мере отвечать своему высокому предназначению, кадет в первую очередь должен быть патриотом своего государства — Российской федерации. Чувство патриотизма — основа духовных качеств российских воинов. Патриотизм олицетворяет любовь к своей Родине и ее народу, неразрывную связь с ее историей, культурой, достижениями. Патриотизм — чувство гордост</w:t>
      </w:r>
      <w:r>
        <w:rPr>
          <w:rFonts w:ascii="Times New Roman" w:hAnsi="Times New Roman" w:cs="Times New Roman"/>
          <w:sz w:val="24"/>
          <w:szCs w:val="24"/>
        </w:rPr>
        <w:t xml:space="preserve">и за успехи и </w:t>
      </w:r>
      <w:r w:rsidRPr="00A01BD5">
        <w:rPr>
          <w:rFonts w:ascii="Times New Roman" w:hAnsi="Times New Roman" w:cs="Times New Roman"/>
          <w:sz w:val="24"/>
          <w:szCs w:val="24"/>
        </w:rPr>
        <w:t>победы</w:t>
      </w:r>
      <w:r>
        <w:rPr>
          <w:rFonts w:ascii="Times New Roman" w:hAnsi="Times New Roman" w:cs="Times New Roman"/>
          <w:sz w:val="24"/>
          <w:szCs w:val="24"/>
        </w:rPr>
        <w:t xml:space="preserve"> своей Родины и горечи неудачи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A01BD5">
        <w:rPr>
          <w:rFonts w:ascii="Times New Roman" w:hAnsi="Times New Roman" w:cs="Times New Roman"/>
          <w:sz w:val="24"/>
          <w:szCs w:val="24"/>
        </w:rPr>
        <w:t>поражения.</w:t>
      </w:r>
    </w:p>
    <w:p w:rsidR="004F0538" w:rsidRDefault="00A01BD5" w:rsidP="00625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Спецкурс «Вооружённые силы РФ</w:t>
      </w:r>
      <w:r w:rsidRPr="00A01BD5">
        <w:rPr>
          <w:rFonts w:ascii="Times New Roman" w:hAnsi="Times New Roman" w:cs="Times New Roman"/>
          <w:sz w:val="24"/>
          <w:szCs w:val="24"/>
        </w:rPr>
        <w:t>» предназначен для ознакомления кадетов со славными страницами нашей военной истории. В процессе обучения кадеты ознакомятся с историей развития и становления наших Вооруженных сил, с днями воинской славы.</w:t>
      </w: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p w:rsid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8075"/>
        <w:gridCol w:w="711"/>
      </w:tblGrid>
      <w:tr w:rsidR="00A01BD5" w:rsidTr="00F944CF">
        <w:tc>
          <w:tcPr>
            <w:tcW w:w="562" w:type="dxa"/>
          </w:tcPr>
          <w:p w:rsidR="00A01BD5" w:rsidRDefault="00A01BD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22" w:type="dxa"/>
          </w:tcPr>
          <w:p w:rsidR="00A01BD5" w:rsidRDefault="00A01BD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561" w:type="dxa"/>
          </w:tcPr>
          <w:p w:rsidR="00A01BD5" w:rsidRDefault="00A01BD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A01BD5" w:rsidTr="00F944CF">
        <w:tc>
          <w:tcPr>
            <w:tcW w:w="562" w:type="dxa"/>
          </w:tcPr>
          <w:p w:rsidR="00A01BD5" w:rsidRDefault="00A01BD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A01BD5" w:rsidRDefault="00CE2E74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61" w:type="dxa"/>
          </w:tcPr>
          <w:p w:rsidR="00A01BD5" w:rsidRDefault="00CE2E74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BD5" w:rsidTr="00F944CF">
        <w:tc>
          <w:tcPr>
            <w:tcW w:w="562" w:type="dxa"/>
          </w:tcPr>
          <w:p w:rsidR="00A01BD5" w:rsidRDefault="00A01BD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A01BD5" w:rsidRDefault="00CE2E74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eastAsiaTheme="minorHAnsi"/>
                <w:b/>
                <w:bCs/>
              </w:rPr>
              <w:t>История создания Вооруженных сил РФ</w:t>
            </w:r>
          </w:p>
        </w:tc>
        <w:tc>
          <w:tcPr>
            <w:tcW w:w="561" w:type="dxa"/>
          </w:tcPr>
          <w:p w:rsidR="00A01BD5" w:rsidRDefault="00A01BD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D5" w:rsidTr="00F944CF">
        <w:tc>
          <w:tcPr>
            <w:tcW w:w="562" w:type="dxa"/>
          </w:tcPr>
          <w:p w:rsidR="00A01BD5" w:rsidRDefault="00CE2E74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0">
              <w:rPr>
                <w:rFonts w:ascii="Times New Roman" w:hAnsi="Times New Roman" w:cs="Times New Roman"/>
                <w:sz w:val="24"/>
                <w:szCs w:val="24"/>
              </w:rPr>
              <w:t>Создание регулярной армии и флота при Петре I</w:t>
            </w:r>
          </w:p>
        </w:tc>
        <w:tc>
          <w:tcPr>
            <w:tcW w:w="561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BD5" w:rsidTr="00F944CF">
        <w:tc>
          <w:tcPr>
            <w:tcW w:w="562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0">
              <w:rPr>
                <w:rFonts w:ascii="Times New Roman" w:hAnsi="Times New Roman" w:cs="Times New Roman"/>
                <w:sz w:val="24"/>
                <w:szCs w:val="24"/>
              </w:rPr>
              <w:t>Создание Красной армии: принцип комплектования, структура</w:t>
            </w:r>
          </w:p>
        </w:tc>
        <w:tc>
          <w:tcPr>
            <w:tcW w:w="561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BD5" w:rsidTr="00F944CF">
        <w:tc>
          <w:tcPr>
            <w:tcW w:w="562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0">
              <w:rPr>
                <w:rFonts w:ascii="Times New Roman" w:hAnsi="Times New Roman" w:cs="Times New Roman"/>
                <w:sz w:val="24"/>
                <w:szCs w:val="24"/>
              </w:rPr>
              <w:t>Характеристика РККА наканун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Великой Отечественной войны. </w:t>
            </w:r>
            <w:r w:rsidRPr="00996D50">
              <w:rPr>
                <w:rFonts w:ascii="Times New Roman" w:hAnsi="Times New Roman" w:cs="Times New Roman"/>
                <w:sz w:val="24"/>
                <w:szCs w:val="24"/>
              </w:rPr>
              <w:t>Вооруженные силы фашисткой Германии, сравнительная характеристика</w:t>
            </w:r>
          </w:p>
        </w:tc>
        <w:tc>
          <w:tcPr>
            <w:tcW w:w="561" w:type="dxa"/>
          </w:tcPr>
          <w:p w:rsidR="00A01BD5" w:rsidRDefault="00B142AE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9E5" w:rsidTr="00F944CF">
        <w:tc>
          <w:tcPr>
            <w:tcW w:w="562" w:type="dxa"/>
          </w:tcPr>
          <w:p w:rsidR="00C869E5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869E5" w:rsidRP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Советская армия в годы Великой Отечественной </w:t>
            </w:r>
            <w:r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</w:t>
            </w:r>
            <w:r w:rsidRPr="00C869E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йны</w:t>
            </w:r>
          </w:p>
        </w:tc>
        <w:tc>
          <w:tcPr>
            <w:tcW w:w="561" w:type="dxa"/>
          </w:tcPr>
          <w:p w:rsidR="00C869E5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BD5" w:rsidTr="00F944CF">
        <w:tc>
          <w:tcPr>
            <w:tcW w:w="562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0">
              <w:rPr>
                <w:rFonts w:ascii="Times New Roman" w:hAnsi="Times New Roman" w:cs="Times New Roman"/>
                <w:sz w:val="24"/>
                <w:szCs w:val="24"/>
              </w:rPr>
              <w:t>Начало войны приграничные сражения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BD5" w:rsidTr="00F944CF">
        <w:tc>
          <w:tcPr>
            <w:tcW w:w="562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0">
              <w:rPr>
                <w:rFonts w:ascii="Times New Roman" w:hAnsi="Times New Roman" w:cs="Times New Roman"/>
                <w:sz w:val="24"/>
                <w:szCs w:val="24"/>
              </w:rPr>
              <w:t>Боевые действия летом-осенью 1941 г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орона Киева, Одессы, Прибалтики</w:t>
            </w:r>
          </w:p>
        </w:tc>
        <w:tc>
          <w:tcPr>
            <w:tcW w:w="561" w:type="dxa"/>
          </w:tcPr>
          <w:p w:rsidR="00A01BD5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50" w:rsidTr="00F944CF">
        <w:tc>
          <w:tcPr>
            <w:tcW w:w="562" w:type="dxa"/>
          </w:tcPr>
          <w:p w:rsid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996D50" w:rsidRP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0">
              <w:rPr>
                <w:rFonts w:ascii="Times New Roman" w:hAnsi="Times New Roman" w:cs="Times New Roman"/>
                <w:sz w:val="24"/>
                <w:szCs w:val="24"/>
              </w:rPr>
              <w:t>Смоленская оборонительная операция</w:t>
            </w:r>
          </w:p>
        </w:tc>
        <w:tc>
          <w:tcPr>
            <w:tcW w:w="561" w:type="dxa"/>
          </w:tcPr>
          <w:p w:rsid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50" w:rsidTr="00F944CF">
        <w:tc>
          <w:tcPr>
            <w:tcW w:w="562" w:type="dxa"/>
          </w:tcPr>
          <w:p w:rsid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996D50" w:rsidRP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0">
              <w:rPr>
                <w:rFonts w:ascii="Times New Roman" w:hAnsi="Times New Roman" w:cs="Times New Roman"/>
                <w:sz w:val="24"/>
                <w:szCs w:val="24"/>
              </w:rPr>
              <w:t>Начало блокады Ленинграда</w:t>
            </w:r>
          </w:p>
        </w:tc>
        <w:tc>
          <w:tcPr>
            <w:tcW w:w="561" w:type="dxa"/>
          </w:tcPr>
          <w:p w:rsid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50" w:rsidTr="00F944CF">
        <w:tc>
          <w:tcPr>
            <w:tcW w:w="562" w:type="dxa"/>
          </w:tcPr>
          <w:p w:rsid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996D50" w:rsidRP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D50">
              <w:rPr>
                <w:rFonts w:ascii="Times New Roman" w:hAnsi="Times New Roman" w:cs="Times New Roman"/>
                <w:sz w:val="24"/>
                <w:szCs w:val="24"/>
              </w:rPr>
              <w:t>Оборона Москвы и контр наступление под Москвой</w:t>
            </w:r>
          </w:p>
        </w:tc>
        <w:tc>
          <w:tcPr>
            <w:tcW w:w="561" w:type="dxa"/>
          </w:tcPr>
          <w:p w:rsid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50" w:rsidTr="00F944CF">
        <w:tc>
          <w:tcPr>
            <w:tcW w:w="562" w:type="dxa"/>
          </w:tcPr>
          <w:p w:rsid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996D50" w:rsidRP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5">
              <w:rPr>
                <w:rFonts w:ascii="Times New Roman" w:hAnsi="Times New Roman" w:cs="Times New Roman"/>
                <w:sz w:val="24"/>
                <w:szCs w:val="24"/>
              </w:rPr>
              <w:t xml:space="preserve">Боевые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зимой-весной 1942</w:t>
            </w:r>
            <w:r w:rsidR="00B1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  <w:r w:rsidRPr="00C869E5">
              <w:rPr>
                <w:rFonts w:ascii="Times New Roman" w:hAnsi="Times New Roman" w:cs="Times New Roman"/>
                <w:sz w:val="24"/>
                <w:szCs w:val="24"/>
              </w:rPr>
              <w:t>Неудачи РККА</w:t>
            </w:r>
          </w:p>
        </w:tc>
        <w:tc>
          <w:tcPr>
            <w:tcW w:w="561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50" w:rsidTr="00F944CF">
        <w:tc>
          <w:tcPr>
            <w:tcW w:w="562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996D50" w:rsidRP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5">
              <w:rPr>
                <w:rFonts w:ascii="Times New Roman" w:hAnsi="Times New Roman" w:cs="Times New Roman"/>
                <w:sz w:val="24"/>
                <w:szCs w:val="24"/>
              </w:rPr>
              <w:t>Коренной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релом в войне: Сталинградская, К</w:t>
            </w:r>
            <w:r w:rsidRPr="00C869E5">
              <w:rPr>
                <w:rFonts w:ascii="Times New Roman" w:hAnsi="Times New Roman" w:cs="Times New Roman"/>
                <w:sz w:val="24"/>
                <w:szCs w:val="24"/>
              </w:rPr>
              <w:t>урская битвы, форсирование Днепра и их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D50" w:rsidTr="00F944CF">
        <w:tc>
          <w:tcPr>
            <w:tcW w:w="562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996D50" w:rsidRP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5">
              <w:rPr>
                <w:rFonts w:ascii="Times New Roman" w:hAnsi="Times New Roman" w:cs="Times New Roman"/>
                <w:sz w:val="24"/>
                <w:szCs w:val="24"/>
              </w:rPr>
              <w:t>Наступательные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Советской армии 1944-1945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561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D50" w:rsidTr="00F944CF">
        <w:tc>
          <w:tcPr>
            <w:tcW w:w="562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996D50" w:rsidRP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Восточно-Прусская </w:t>
            </w:r>
            <w:r w:rsidR="00F4120E">
              <w:rPr>
                <w:rFonts w:ascii="Times New Roman" w:hAnsi="Times New Roman" w:cs="Times New Roman"/>
                <w:sz w:val="24"/>
                <w:szCs w:val="24"/>
              </w:rPr>
              <w:t xml:space="preserve">наступательная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</w:tc>
        <w:tc>
          <w:tcPr>
            <w:tcW w:w="561" w:type="dxa"/>
          </w:tcPr>
          <w:p w:rsidR="00996D50" w:rsidRDefault="0007043B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50" w:rsidTr="00F944CF">
        <w:tc>
          <w:tcPr>
            <w:tcW w:w="562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996D50" w:rsidRP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41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4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043B" w:rsidRPr="0007043B">
              <w:rPr>
                <w:rFonts w:ascii="Times New Roman" w:hAnsi="Times New Roman" w:cs="Times New Roman"/>
                <w:sz w:val="24"/>
                <w:szCs w:val="24"/>
              </w:rPr>
              <w:t>Восточно-Прусская операция в художествен</w:t>
            </w:r>
            <w:r w:rsidR="0007043B">
              <w:rPr>
                <w:rFonts w:ascii="Times New Roman" w:hAnsi="Times New Roman" w:cs="Times New Roman"/>
                <w:sz w:val="24"/>
                <w:szCs w:val="24"/>
              </w:rPr>
              <w:t>но-документальных произведениях»</w:t>
            </w:r>
          </w:p>
        </w:tc>
        <w:tc>
          <w:tcPr>
            <w:tcW w:w="561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D50" w:rsidTr="00F944CF">
        <w:tc>
          <w:tcPr>
            <w:tcW w:w="562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996D50" w:rsidRP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5">
              <w:rPr>
                <w:rFonts w:ascii="Times New Roman" w:hAnsi="Times New Roman" w:cs="Times New Roman"/>
                <w:sz w:val="24"/>
                <w:szCs w:val="24"/>
              </w:rPr>
              <w:t>Окончание Великой Отечественной войны и боевые действия на Дальнем востоке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1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9E5" w:rsidTr="00F944CF">
        <w:tc>
          <w:tcPr>
            <w:tcW w:w="562" w:type="dxa"/>
          </w:tcPr>
          <w:p w:rsidR="00C869E5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C869E5" w:rsidRPr="00C869E5" w:rsidRDefault="00C869E5" w:rsidP="00C869E5">
            <w:pPr>
              <w:widowControl w:val="0"/>
              <w:tabs>
                <w:tab w:val="left" w:pos="15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869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Полководческое искусство во времена Великой</w:t>
            </w:r>
          </w:p>
          <w:p w:rsidR="00C869E5" w:rsidRPr="00C869E5" w:rsidRDefault="00C869E5" w:rsidP="00C86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E5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Отечественной войны</w:t>
            </w:r>
            <w:r w:rsidRPr="00C869E5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561" w:type="dxa"/>
          </w:tcPr>
          <w:p w:rsidR="00C869E5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0" w:rsidTr="00F944CF">
        <w:tc>
          <w:tcPr>
            <w:tcW w:w="562" w:type="dxa"/>
          </w:tcPr>
          <w:p w:rsidR="00996D50" w:rsidRDefault="00C869E5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996D50" w:rsidRP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hAnsi="Times New Roman" w:cs="Times New Roman"/>
                <w:sz w:val="24"/>
                <w:szCs w:val="24"/>
              </w:rPr>
              <w:t>Советские военачальники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Маршалы Победы</w:t>
            </w:r>
            <w:r w:rsidRPr="00F944CF">
              <w:rPr>
                <w:rFonts w:ascii="Times New Roman" w:hAnsi="Times New Roman" w:cs="Times New Roman"/>
                <w:sz w:val="24"/>
                <w:szCs w:val="24"/>
              </w:rPr>
              <w:t xml:space="preserve"> Г.К. Жуков, И.С. Конев, К.К. Рокоссовский и другие.</w:t>
            </w:r>
          </w:p>
        </w:tc>
        <w:tc>
          <w:tcPr>
            <w:tcW w:w="561" w:type="dxa"/>
          </w:tcPr>
          <w:p w:rsid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4CF" w:rsidTr="00F944CF">
        <w:tc>
          <w:tcPr>
            <w:tcW w:w="562" w:type="dxa"/>
          </w:tcPr>
          <w:p w:rsidR="00F944CF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944CF" w:rsidRPr="00F944CF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Советская армия во второй половине ХХ века.</w:t>
            </w:r>
          </w:p>
        </w:tc>
        <w:tc>
          <w:tcPr>
            <w:tcW w:w="561" w:type="dxa"/>
          </w:tcPr>
          <w:p w:rsidR="00F944CF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50" w:rsidTr="00F944CF">
        <w:tc>
          <w:tcPr>
            <w:tcW w:w="562" w:type="dxa"/>
          </w:tcPr>
          <w:p w:rsid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996D50" w:rsidRP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hAnsi="Times New Roman" w:cs="Times New Roman"/>
                <w:sz w:val="24"/>
                <w:szCs w:val="24"/>
              </w:rPr>
              <w:t>Структура Советской армии во второй половине ХХ века</w:t>
            </w:r>
          </w:p>
        </w:tc>
        <w:tc>
          <w:tcPr>
            <w:tcW w:w="561" w:type="dxa"/>
          </w:tcPr>
          <w:p w:rsid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D50" w:rsidTr="00F944CF">
        <w:tc>
          <w:tcPr>
            <w:tcW w:w="562" w:type="dxa"/>
          </w:tcPr>
          <w:p w:rsid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996D50" w:rsidRP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hAnsi="Times New Roman" w:cs="Times New Roman"/>
                <w:sz w:val="24"/>
                <w:szCs w:val="24"/>
              </w:rPr>
              <w:t>Участие в локальных конфликтах в Венгрии в 1956г. Чехословакии, в странах Африки, во Вьетнаме, Афганистане и других странах.</w:t>
            </w:r>
          </w:p>
        </w:tc>
        <w:tc>
          <w:tcPr>
            <w:tcW w:w="561" w:type="dxa"/>
          </w:tcPr>
          <w:p w:rsid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6D50" w:rsidTr="00F944CF">
        <w:tc>
          <w:tcPr>
            <w:tcW w:w="562" w:type="dxa"/>
          </w:tcPr>
          <w:p w:rsid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996D50" w:rsidRPr="00996D50" w:rsidRDefault="00F944CF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4CF">
              <w:rPr>
                <w:rFonts w:ascii="Times New Roman" w:hAnsi="Times New Roman" w:cs="Times New Roman"/>
                <w:sz w:val="24"/>
                <w:szCs w:val="24"/>
              </w:rPr>
              <w:t>Миротворческая деятельность российских вооруженных сил</w:t>
            </w:r>
          </w:p>
        </w:tc>
        <w:tc>
          <w:tcPr>
            <w:tcW w:w="561" w:type="dxa"/>
          </w:tcPr>
          <w:p w:rsidR="00996D50" w:rsidRDefault="00B142AE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120E" w:rsidTr="00F944CF">
        <w:tc>
          <w:tcPr>
            <w:tcW w:w="562" w:type="dxa"/>
          </w:tcPr>
          <w:p w:rsidR="00F4120E" w:rsidRDefault="00F4120E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F4120E" w:rsidRPr="00F944CF" w:rsidRDefault="00F4120E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«Дни воинской славы России»</w:t>
            </w:r>
          </w:p>
        </w:tc>
        <w:tc>
          <w:tcPr>
            <w:tcW w:w="561" w:type="dxa"/>
          </w:tcPr>
          <w:p w:rsidR="00F4120E" w:rsidRDefault="00F4120E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D50" w:rsidTr="00F944CF">
        <w:tc>
          <w:tcPr>
            <w:tcW w:w="562" w:type="dxa"/>
          </w:tcPr>
          <w:p w:rsid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996D50" w:rsidRPr="00B142AE" w:rsidRDefault="00B142AE" w:rsidP="00B142AE">
            <w:pPr>
              <w:widowControl w:val="0"/>
              <w:tabs>
                <w:tab w:val="left" w:pos="15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142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Подразделения специального назначения СССР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B142AE">
              <w:rPr>
                <w:rFonts w:ascii="Times New Roman" w:eastAsia="Microsoft Sans Serif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во второй половине ХХ в. - начале XXI века.</w:t>
            </w:r>
          </w:p>
        </w:tc>
        <w:tc>
          <w:tcPr>
            <w:tcW w:w="561" w:type="dxa"/>
          </w:tcPr>
          <w:p w:rsidR="00996D50" w:rsidRDefault="00996D50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AE" w:rsidTr="00F944CF">
        <w:tc>
          <w:tcPr>
            <w:tcW w:w="562" w:type="dxa"/>
          </w:tcPr>
          <w:p w:rsidR="00B142AE" w:rsidRDefault="00F4120E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B142AE" w:rsidRPr="00B142AE" w:rsidRDefault="00B142AE" w:rsidP="00B142AE">
            <w:pPr>
              <w:widowControl w:val="0"/>
              <w:tabs>
                <w:tab w:val="left" w:pos="150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1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История создания и особенности тактики действия советских подразделений специального назначения: Альфа, Вымпел, Каскад, Витязь и др.</w:t>
            </w:r>
          </w:p>
        </w:tc>
        <w:tc>
          <w:tcPr>
            <w:tcW w:w="561" w:type="dxa"/>
          </w:tcPr>
          <w:p w:rsidR="00B142AE" w:rsidRDefault="00B142AE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2AE" w:rsidTr="00F944CF">
        <w:tc>
          <w:tcPr>
            <w:tcW w:w="562" w:type="dxa"/>
          </w:tcPr>
          <w:p w:rsidR="00B142AE" w:rsidRDefault="00F4120E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B142AE" w:rsidRPr="00B142AE" w:rsidRDefault="00B142AE" w:rsidP="00B142AE">
            <w:pPr>
              <w:widowControl w:val="0"/>
              <w:tabs>
                <w:tab w:val="left" w:pos="150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B142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Итоговое занятие</w:t>
            </w:r>
            <w:r w:rsidR="00900A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«История армии – история России»</w:t>
            </w:r>
          </w:p>
        </w:tc>
        <w:tc>
          <w:tcPr>
            <w:tcW w:w="561" w:type="dxa"/>
          </w:tcPr>
          <w:p w:rsidR="00B142AE" w:rsidRDefault="00B142AE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43B" w:rsidTr="00F944CF">
        <w:tc>
          <w:tcPr>
            <w:tcW w:w="562" w:type="dxa"/>
          </w:tcPr>
          <w:p w:rsidR="0007043B" w:rsidRDefault="0007043B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07043B" w:rsidRPr="0007043B" w:rsidRDefault="0007043B" w:rsidP="00B142AE">
            <w:pPr>
              <w:widowControl w:val="0"/>
              <w:tabs>
                <w:tab w:val="left" w:pos="150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Итого </w:t>
            </w:r>
          </w:p>
        </w:tc>
        <w:tc>
          <w:tcPr>
            <w:tcW w:w="561" w:type="dxa"/>
          </w:tcPr>
          <w:p w:rsidR="0007043B" w:rsidRDefault="0007043B" w:rsidP="00A01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A01BD5" w:rsidRPr="00A01BD5" w:rsidRDefault="00A01BD5" w:rsidP="00A01BD5">
      <w:pPr>
        <w:rPr>
          <w:rFonts w:ascii="Times New Roman" w:hAnsi="Times New Roman" w:cs="Times New Roman"/>
          <w:sz w:val="24"/>
          <w:szCs w:val="24"/>
        </w:rPr>
      </w:pPr>
    </w:p>
    <w:sectPr w:rsidR="00A01BD5" w:rsidRPr="00A0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3F"/>
    <w:rsid w:val="0007043B"/>
    <w:rsid w:val="004F0538"/>
    <w:rsid w:val="00625387"/>
    <w:rsid w:val="00900A5D"/>
    <w:rsid w:val="00996D50"/>
    <w:rsid w:val="00A01BD5"/>
    <w:rsid w:val="00B142AE"/>
    <w:rsid w:val="00C869E5"/>
    <w:rsid w:val="00CE2E74"/>
    <w:rsid w:val="00E37A3F"/>
    <w:rsid w:val="00F4120E"/>
    <w:rsid w:val="00F9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E594"/>
  <w15:chartTrackingRefBased/>
  <w15:docId w15:val="{A172859D-495D-4F29-99A0-9CC6816A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CE2E74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CE2E74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3"/>
    <w:uiPriority w:val="39"/>
    <w:rsid w:val="0062538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uriup</cp:lastModifiedBy>
  <cp:revision>5</cp:revision>
  <dcterms:created xsi:type="dcterms:W3CDTF">2021-10-16T16:21:00Z</dcterms:created>
  <dcterms:modified xsi:type="dcterms:W3CDTF">2022-01-26T11:34:00Z</dcterms:modified>
</cp:coreProperties>
</file>