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7" w:rsidRDefault="001222D7" w:rsidP="001222D7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1222D7" w:rsidRDefault="001222D7" w:rsidP="001222D7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1222D7" w:rsidTr="00205EFC">
        <w:tc>
          <w:tcPr>
            <w:tcW w:w="5920" w:type="dxa"/>
          </w:tcPr>
          <w:p w:rsidR="001222D7" w:rsidRDefault="001222D7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222D7" w:rsidRDefault="001222D7" w:rsidP="00205EFC">
            <w:pPr>
              <w:rPr>
                <w:sz w:val="28"/>
                <w:szCs w:val="28"/>
              </w:rPr>
            </w:pPr>
          </w:p>
        </w:tc>
      </w:tr>
    </w:tbl>
    <w:p w:rsidR="001222D7" w:rsidRDefault="001222D7" w:rsidP="00122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1222D7" w:rsidRDefault="001222D7" w:rsidP="00122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1222D7" w:rsidRDefault="001222D7" w:rsidP="00122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        </w:t>
      </w:r>
    </w:p>
    <w:p w:rsidR="001222D7" w:rsidRDefault="001222D7" w:rsidP="00122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1222D7" w:rsidRDefault="001222D7" w:rsidP="00122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1222D7" w:rsidRDefault="001222D7" w:rsidP="001222D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1E5B" w:rsidRDefault="00411E5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11E5B" w:rsidRDefault="00411E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E5B" w:rsidRDefault="00411E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E5B" w:rsidRDefault="00411E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E5B" w:rsidRDefault="0082391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РАБОЧАЯ ПРОГРАММА </w:t>
      </w:r>
    </w:p>
    <w:p w:rsidR="00411E5B" w:rsidRDefault="00823918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Образовательная область  «Речевое развитие» </w:t>
      </w:r>
    </w:p>
    <w:p w:rsidR="00411E5B" w:rsidRDefault="0082391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Модуль  «Чтение художественной литературы »  </w:t>
      </w:r>
    </w:p>
    <w:p w:rsidR="00411E5B" w:rsidRDefault="0082391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(группа раннего возраста, первый  год обучения)</w:t>
      </w:r>
    </w:p>
    <w:p w:rsidR="00411E5B" w:rsidRDefault="00411E5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11E5B" w:rsidRDefault="0082391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411E5B" w:rsidRDefault="00411E5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411E5B" w:rsidRDefault="00411E5B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411E5B" w:rsidRDefault="00411E5B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411E5B" w:rsidRDefault="00411E5B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411E5B" w:rsidRDefault="00411E5B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411E5B" w:rsidRDefault="00411E5B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411E5B" w:rsidRDefault="00411E5B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411E5B" w:rsidRDefault="001B3745" w:rsidP="001222D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="0082391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22D7">
        <w:rPr>
          <w:rFonts w:ascii="Times New Roman" w:eastAsia="Times New Roman" w:hAnsi="Times New Roman"/>
          <w:sz w:val="28"/>
          <w:szCs w:val="28"/>
          <w:lang w:eastAsia="ru-RU"/>
        </w:rPr>
        <w:t>Шелест А. Л.</w:t>
      </w:r>
    </w:p>
    <w:p w:rsidR="006733EC" w:rsidRPr="009F1698" w:rsidRDefault="006733EC" w:rsidP="006733EC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6733EC" w:rsidRDefault="006733EC" w:rsidP="006733E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E5B" w:rsidRDefault="00411E5B" w:rsidP="006733EC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B3745" w:rsidRDefault="001B37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1E5B" w:rsidRDefault="008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1222D7">
        <w:rPr>
          <w:rFonts w:ascii="Times New Roman" w:hAnsi="Times New Roman"/>
          <w:sz w:val="28"/>
          <w:szCs w:val="28"/>
        </w:rPr>
        <w:t>Кост</w:t>
      </w:r>
      <w:r>
        <w:rPr>
          <w:rFonts w:ascii="Times New Roman" w:hAnsi="Times New Roman"/>
          <w:sz w:val="28"/>
          <w:szCs w:val="28"/>
        </w:rPr>
        <w:t>рово</w:t>
      </w:r>
    </w:p>
    <w:p w:rsidR="00411E5B" w:rsidRDefault="0041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2D7" w:rsidRDefault="008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411E5B" w:rsidRDefault="0041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E5B" w:rsidRDefault="00823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411E5B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411E5B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411E5B" w:rsidRDefault="008239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411E5B" w:rsidRDefault="008239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модуля </w:t>
            </w:r>
          </w:p>
          <w:p w:rsidR="00411E5B" w:rsidRDefault="008239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411E5B" w:rsidRDefault="008239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411E5B" w:rsidRDefault="00411E5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1E5B" w:rsidRDefault="008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1E5B" w:rsidRDefault="008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11E5B" w:rsidRDefault="008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11E5B" w:rsidRDefault="008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411E5B" w:rsidRDefault="0041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E5B" w:rsidRDefault="0041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411E5B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5B" w:rsidRDefault="00823918">
      <w:pPr>
        <w:pStyle w:val="a3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411E5B" w:rsidRDefault="00823918">
      <w:pPr>
        <w:pStyle w:val="a3"/>
        <w:widowControl/>
        <w:tabs>
          <w:tab w:val="left" w:pos="284"/>
        </w:tabs>
        <w:suppressAutoHyphens w:val="0"/>
        <w:ind w:left="0" w:right="-44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(далее - Программа) по «Чтению художественной литературы»  для детей 2-3 лет является составной частью основной образовательной программы дошкольного образов</w:t>
      </w:r>
      <w:r w:rsidR="001222D7">
        <w:rPr>
          <w:rFonts w:ascii="Times New Roman" w:hAnsi="Times New Roman"/>
          <w:sz w:val="24"/>
        </w:rPr>
        <w:t xml:space="preserve">ания </w:t>
      </w:r>
      <w:r w:rsidR="00646C1A">
        <w:rPr>
          <w:rFonts w:ascii="Times New Roman" w:hAnsi="Times New Roman"/>
          <w:sz w:val="24"/>
          <w:szCs w:val="28"/>
        </w:rPr>
        <w:t>МА</w:t>
      </w:r>
      <w:r w:rsidR="001222D7">
        <w:rPr>
          <w:rFonts w:ascii="Times New Roman" w:hAnsi="Times New Roman"/>
          <w:sz w:val="24"/>
          <w:szCs w:val="28"/>
        </w:rPr>
        <w:t>ОУ ООШ п. Кострово</w:t>
      </w:r>
      <w:r>
        <w:rPr>
          <w:rFonts w:ascii="Times New Roman" w:hAnsi="Times New Roman"/>
          <w:sz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 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411E5B" w:rsidRDefault="00823918">
      <w:pPr>
        <w:spacing w:after="0"/>
        <w:ind w:right="-44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освоения программы: развитие разговорной речи</w:t>
      </w:r>
    </w:p>
    <w:p w:rsidR="00411E5B" w:rsidRDefault="00823918">
      <w:pPr>
        <w:tabs>
          <w:tab w:val="left" w:pos="567"/>
        </w:tabs>
        <w:spacing w:after="0" w:line="240" w:lineRule="auto"/>
        <w:ind w:right="-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11E5B" w:rsidRDefault="00823918">
      <w:pPr>
        <w:spacing w:after="0"/>
        <w:ind w:right="-44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-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Открыть ребёнку мир словесного искусства</w:t>
      </w:r>
    </w:p>
    <w:p w:rsidR="00411E5B" w:rsidRDefault="00823918">
      <w:pPr>
        <w:spacing w:after="0"/>
        <w:ind w:right="-44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-Воспитать интерес и любовь к книге, умение её слушать и понимать</w:t>
      </w:r>
    </w:p>
    <w:p w:rsidR="00411E5B" w:rsidRDefault="00823918">
      <w:pPr>
        <w:spacing w:after="0"/>
        <w:ind w:right="-44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-Заложить основу литературного развития детей, становления их как будущих читателей, т.е умение  эмоционально откликаться на воображаемые события, «содействовать» и сопереживать героям литературных произведений.</w:t>
      </w:r>
    </w:p>
    <w:p w:rsidR="00411E5B" w:rsidRDefault="00823918">
      <w:pPr>
        <w:spacing w:after="0"/>
        <w:ind w:right="-44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-Осуществление этих задач связано с воспитанием у детей способностей и умений эстетически воспринимать произведения  художественной литературы, с развитием их художественно-речевой деятельности.</w:t>
      </w:r>
    </w:p>
    <w:p w:rsidR="00411E5B" w:rsidRDefault="00823918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411E5B" w:rsidRDefault="00823918">
      <w:pPr>
        <w:spacing w:after="0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трём годам:</w:t>
      </w:r>
    </w:p>
    <w:p w:rsidR="00411E5B" w:rsidRDefault="00823918">
      <w:pPr>
        <w:pStyle w:val="a4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- Ребенок охотно отзывается на предложение прослушать текст ;                                                                            - знает содержание прослушанного произведения ;                                                                                   -  эмоционально откликается на содержание прочитанного ;</w:t>
      </w:r>
    </w:p>
    <w:p w:rsidR="00411E5B" w:rsidRDefault="00823918">
      <w:pPr>
        <w:pStyle w:val="a4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-выслушивает произведение до конца , легко включается в процесс восприятия ;   - с удовольствием читает стихи , пересказывает короткие рассказы ;</w:t>
      </w:r>
    </w:p>
    <w:p w:rsidR="00411E5B" w:rsidRDefault="00823918">
      <w:pPr>
        <w:pStyle w:val="a4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- участвует в творческой деятельности , основанной на литературном тексте.</w:t>
      </w:r>
    </w:p>
    <w:p w:rsidR="00411E5B" w:rsidRDefault="0082391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образовательной деятельности программы</w:t>
      </w:r>
    </w:p>
    <w:p w:rsidR="00411E5B" w:rsidRDefault="00411E5B">
      <w:pPr>
        <w:widowControl w:val="0"/>
        <w:autoSpaceDE w:val="0"/>
        <w:autoSpaceDN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11E5B" w:rsidRDefault="00823918">
      <w:pPr>
        <w:pStyle w:val="a4"/>
        <w:jc w:val="both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Познавательные умения: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Внимательно слушать рассказывание или чтение взрослого.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Запоминать и узнавать знакомое произведение при повторном слушании.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Узнавать героев сказки, рассказа, стихотворения в иллюстрациях и игрушках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Запоминать строки стихов, тексты произведений малых форм.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Речевые умения: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Передавать словом, действием, жестом содержание художественного произведения : </w:t>
      </w:r>
      <w:proofErr w:type="spellStart"/>
      <w:r>
        <w:rPr>
          <w:rFonts w:ascii="Times New Roman" w:eastAsia="Calibri" w:hAnsi="Times New Roman"/>
          <w:sz w:val="24"/>
          <w:szCs w:val="28"/>
        </w:rPr>
        <w:t>потешки</w:t>
      </w:r>
      <w:proofErr w:type="spellEnd"/>
      <w:r>
        <w:rPr>
          <w:rFonts w:ascii="Times New Roman" w:eastAsia="Calibri" w:hAnsi="Times New Roman"/>
          <w:sz w:val="24"/>
          <w:szCs w:val="28"/>
        </w:rPr>
        <w:t xml:space="preserve"> , игры, песенки и др.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Уметь подхватывать слова и строки знакомых стихов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Уметь читать наизусть знакомые стихи.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Отношение: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Выражать удовольствие от встречи с литературным произведением, радость от эмоционального сотрудничества и сопереживания.</w:t>
      </w: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Воспитатель побуждает ребёнка активно участвовать в общем со взрослым и другими детьми исполнении стихов, песенок, </w:t>
      </w:r>
      <w:proofErr w:type="spellStart"/>
      <w:r>
        <w:rPr>
          <w:rFonts w:ascii="Times New Roman" w:eastAsia="Calibri" w:hAnsi="Times New Roman"/>
          <w:sz w:val="24"/>
          <w:szCs w:val="28"/>
        </w:rPr>
        <w:t>потешек</w:t>
      </w:r>
      <w:proofErr w:type="spellEnd"/>
      <w:r>
        <w:rPr>
          <w:rFonts w:ascii="Times New Roman" w:eastAsia="Calibri" w:hAnsi="Times New Roman"/>
          <w:sz w:val="24"/>
          <w:szCs w:val="28"/>
        </w:rPr>
        <w:t xml:space="preserve"> , испытывать радость от игры звуками, звонкой рифмой , словом.</w:t>
      </w:r>
    </w:p>
    <w:p w:rsidR="00411E5B" w:rsidRDefault="00411E5B">
      <w:pPr>
        <w:pStyle w:val="a4"/>
        <w:jc w:val="both"/>
        <w:rPr>
          <w:rFonts w:ascii="Times New Roman" w:eastAsia="Calibri" w:hAnsi="Times New Roman"/>
          <w:sz w:val="24"/>
          <w:szCs w:val="28"/>
        </w:rPr>
      </w:pPr>
    </w:p>
    <w:p w:rsidR="00411E5B" w:rsidRDefault="00823918">
      <w:pPr>
        <w:pStyle w:val="a4"/>
        <w:jc w:val="both"/>
        <w:rPr>
          <w:rFonts w:ascii="Times New Roman" w:eastAsia="Calibri" w:hAnsi="Times New Roman"/>
          <w:sz w:val="24"/>
          <w:szCs w:val="28"/>
        </w:rPr>
        <w:sectPr w:rsidR="00411E5B">
          <w:footerReference w:type="default" r:id="rId7"/>
          <w:pgSz w:w="11906" w:h="16838"/>
          <w:pgMar w:top="700" w:right="1120" w:bottom="1440" w:left="1020" w:header="720" w:footer="720" w:gutter="0"/>
          <w:cols w:space="720"/>
          <w:noEndnote/>
          <w:docGrid w:linePitch="360"/>
        </w:sectPr>
      </w:pPr>
      <w:r>
        <w:rPr>
          <w:rFonts w:ascii="Times New Roman" w:eastAsia="Calibri" w:hAnsi="Times New Roman"/>
          <w:sz w:val="24"/>
          <w:szCs w:val="28"/>
        </w:rPr>
        <w:t>.</w:t>
      </w:r>
    </w:p>
    <w:p w:rsidR="00411E5B" w:rsidRDefault="00823918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bookmarkStart w:id="0" w:name="page137"/>
      <w:bookmarkEnd w:id="0"/>
      <w:r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lastRenderedPageBreak/>
        <w:t>4</w:t>
      </w: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. Календарно-тематическое планирование</w:t>
      </w:r>
    </w:p>
    <w:p w:rsidR="00411E5B" w:rsidRDefault="00411E5B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a6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411E5B">
        <w:trPr>
          <w:trHeight w:val="316"/>
        </w:trPr>
        <w:tc>
          <w:tcPr>
            <w:tcW w:w="567" w:type="dxa"/>
          </w:tcPr>
          <w:p w:rsidR="00411E5B" w:rsidRDefault="0082391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411E5B" w:rsidRDefault="0082391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411E5B" w:rsidRDefault="0082391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  <w:p w:rsidR="00411E5B" w:rsidRDefault="0082391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часов</w:t>
            </w:r>
          </w:p>
        </w:tc>
      </w:tr>
      <w:tr w:rsidR="00411E5B">
        <w:trPr>
          <w:trHeight w:val="316"/>
        </w:trPr>
        <w:tc>
          <w:tcPr>
            <w:tcW w:w="8647" w:type="dxa"/>
            <w:gridSpan w:val="2"/>
          </w:tcPr>
          <w:p w:rsidR="00411E5B" w:rsidRDefault="00823918">
            <w:pPr>
              <w:tabs>
                <w:tab w:val="left" w:pos="284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«Познавательные умения»</w:t>
            </w:r>
          </w:p>
          <w:p w:rsidR="00411E5B" w:rsidRDefault="00411E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«Рассказывание русской народной сказки «Репка»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со сказкой, сопровождая рассказ показом фигурок настольного театра, побуждать детей к проговариванию отдельных слов и фраз, поддерживать проявления положительных эмоций при слушании сказки, закрепить знания об осени и урожае.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Закрепить знания об урожае овощей, расширить словарный запас за счёт однокоренных слов, имеющих различные оттенки –огурец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огурчик, познакомить с фольклорным персонажем мышкой, придав образу реалистические черты.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Рассказывание русской народной сказки «Теремок»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 литературным произведением, учить передавать эмоции героев, отвечать на вопросы, побуждать к участию в показе сказки, подражанию звуками и движениями персонажей сказки.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511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русской народной сказки 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 литературным произведением, учить слушать и понимать задаваемые вопросы по содержанию рассказа, отвечать на вопросы, развивать внимание, интерес к чтению. Воспитывать интерес к друг другу.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71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русской народной сказки «Маша и медведь»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с русской народной сказкой , учить рассматривать рисунки –иллюстрации, прививать интерес к драматизации.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42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Русский фольклор 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«Как у нашего кота»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Вызвать интерес к фольклору. Учить концентрировать внимание. способствовать эмоциональному отклику на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97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Звери зимой. Знакомство со сказкой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избушка»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Формировать у детей умение внимательно слушать рассказ взрослого расширять словарный запас за счёт прилагательных и глаголов, воспитывать доброе отношение к животным.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50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стихотворения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«Кто как кричит»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Помочь понять содержание стихотворения. Закрепить названия домашних животных и птиц.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57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рассказа Л.Славиной «Кораблик»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Помочь понять содержание рассказа, учить слушать без наглядного сопровождения.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80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Игрушки в гостях у детей.  Чтение стихотворения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«Больная кукла»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 новым стихотворением, помочь понять содержание, побуждать детей правильно произносить звуки, воспитывать сочувствие и заботливое отношение к «больной кукле»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27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сказки «Три медведя»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с русской народной сказкой «Три медведя», приучать внимательно слушать относительно большие по объёму произведения.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65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Л. Толстой «Пришла весна». Стихи о весне.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Цели: Через художественную литературу формировать элементарные представления о весенних изменениях в природе помогать детям замечать красоту природы. понять смысл коротких рассказов и стихов.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11E5B">
        <w:trPr>
          <w:trHeight w:val="165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стихотворения Г.Бойко «Солнышко»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 новым стихотворением о солнышке. Помочь понять содержание, побуждать детей принимать участие в чтении.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42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«Десять птичек - стайка»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 новым произведением, развивать интерес к литературным произведениям, желание их слушать активизировать словарь.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210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«Солнышко, вёдрышко», «Дождик, дождик полно лить…»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Помочь детям понять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развивать интерес к литературным произведениям, желание их слушать.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27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рассказа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«Курочка»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Учить понимать содержание литературного произведения, осваивать формы монологической речи. Формировать умение рассказывать об эмоционально значимых событиях 2-3 предложениями. 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910"/>
        </w:trPr>
        <w:tc>
          <w:tcPr>
            <w:tcW w:w="567" w:type="dxa"/>
            <w:tcBorders>
              <w:bottom w:val="single" w:sz="4" w:space="0" w:color="auto"/>
            </w:tcBorders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«Цыплёнок и утёнок»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Учить понимать содержание литературного произведения, осваивать формы монологической речи. Формировать умение рассказывать об эмоционально значимых событиях 2-3 предложениями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57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стихотворения А.Бродского «Солнечный зайчик». Игра «Солнечные зайчики»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Учить понимать стихотворные произведения, включаться в игру по содержанию стихотворения, развивать словарный запас.</w:t>
            </w:r>
          </w:p>
          <w:p w:rsidR="00411E5B" w:rsidRDefault="00411E5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8647" w:type="dxa"/>
            <w:gridSpan w:val="2"/>
          </w:tcPr>
          <w:p w:rsidR="00411E5B" w:rsidRDefault="00823918">
            <w:pPr>
              <w:tabs>
                <w:tab w:val="left" w:pos="284"/>
                <w:tab w:val="num" w:pos="1080"/>
              </w:tabs>
              <w:ind w:hanging="18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Раздел: «Речевые умения»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Азбука безопасности Транспорт. 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«Еду-еду к бабе, к деду»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Вызвать интерес к фольклору, учить концентрировать внимание, включаться в игровые действия, способствовать эмоциональному отклику на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97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«Из-за леса, из-за гор едет дедушка Егор»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Закрепить и расширить знания о домашних животных, их значении в жизни людей ,познакомить с новым фольклорным жанром-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небыличками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210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Игра-развлечение. Театр игрушек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Бу-бу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я рогатый»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Вызвать интерес к фольклору, учить понимать содержание поэтического произведения, развивать эмоции у детей.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130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Домашние животные. Чтение: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«Киска, киска, киска брысь…», В.Берестов «Маленький бычок»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голосовой аппарат, закреплять в речи темп и ритм подражая взрослому, воспитывать доброе отношение к животным.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80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стихотворения Е.Благининой «Обедать»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Учить детей понимать обращённую к ним речь, реагировать на обращение, используя доступные речевые средства, развивать и активизировать словарь, включать в него знакомые действия.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65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Игрушки. Чтение стихотворений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цикла «Игрушки» 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Помочь вспомнить знакомые стихотворения,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интонационную выразительность речи. Формировать слуховое и зрительное восприятие художественного текста, желание повторять отдельные слова и фразы, воспитывать бережное отношение к игрушкам.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11E5B">
        <w:trPr>
          <w:trHeight w:val="993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Рассказывание русской народной сказки «Колобок»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Помочь понять содержание сказки», побуждать проговаривать слова в песенке Колобка, учить слушать без наглядного сопровождения, формировать интонационную выразительность речи.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80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Чтение стихотворения С.Чёрного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Привлекать детей к диалогу со взрослым .развивать и активизировать словарь, осваивать структуру простого предложения.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27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«Уж как я ль мою коровушку люблю»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Раскрыть особое отношение к «коровушке», «коровушке-матушке», «коровушке-кормилице» в русском фольклоре, создать яркие образы, связанные с народным искусством.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8647" w:type="dxa"/>
            <w:gridSpan w:val="2"/>
          </w:tcPr>
          <w:p w:rsidR="00411E5B" w:rsidRDefault="008239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«Отношение  к литературным произведениям»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411E5B">
            <w:pPr>
              <w:pStyle w:val="a3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Детский сад.     Игрушки в гостях у детей.                                                                                                            Цели: Знакомство с детским садом, с группой. Учить детей выполнять разные действия с игрушками в соответствии с художественным текстом, побуждать к проявлению различных чувств и эмоций во время чтения произведений. Помочь понять, что нужно заботиться об игрушках, убирать их, не ломать.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823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«Водичка, водичка»                                    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Побуждать запомнить стихотворный текст, вызвать радость и желание участвовать в рассказывании.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823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«Наши уточки с утра»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Познакомить с фольклорным произведением, побуждать к повторению отдельных слов и предложений, учить различать птиц, о которых упоминается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развивать голосовой аппарат.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567" w:type="dxa"/>
          </w:tcPr>
          <w:p w:rsidR="00411E5B" w:rsidRDefault="00823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Фольклор. Чтение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«Баю-бай, за рекой…»                                                                                 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Вызвать интерес к фольклору, объяснить содержание поэтического произведения, привлечь к инсценировке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формировать у детей речевое произношение,  развивать слуховое восприятие и улавливать ритмичность речи, воспитывать бережное отношение к окружающим.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60"/>
        </w:trPr>
        <w:tc>
          <w:tcPr>
            <w:tcW w:w="567" w:type="dxa"/>
          </w:tcPr>
          <w:p w:rsidR="00411E5B" w:rsidRDefault="00823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Рассказывание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«Катя, Катя,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…», стихотворения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«Маша обедает»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детей о мебели, посуде, активизировать словарь, поддерживать проявления положительных эмоций при слушании художественного текста.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269"/>
        </w:trPr>
        <w:tc>
          <w:tcPr>
            <w:tcW w:w="567" w:type="dxa"/>
          </w:tcPr>
          <w:p w:rsidR="00411E5B" w:rsidRDefault="00411E5B">
            <w:pPr>
              <w:pStyle w:val="a3"/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  <w:p w:rsidR="00411E5B" w:rsidRDefault="00823918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33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Чтение и разыгрывание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«Как по снегу, по метели трое саночек летели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Через художественную литературу формировать элементарные представления о зимних изменениях в природе, воспитывать интерес к произведениям о зиме. Развивать словарный запас. Учить детей включаться в игровые действия, предложенные воспитателем, способствовать эмоциональному отклику на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495"/>
        </w:trPr>
        <w:tc>
          <w:tcPr>
            <w:tcW w:w="567" w:type="dxa"/>
          </w:tcPr>
          <w:p w:rsidR="00411E5B" w:rsidRDefault="00411E5B">
            <w:pPr>
              <w:pStyle w:val="a3"/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  <w:p w:rsidR="00411E5B" w:rsidRDefault="00411E5B">
            <w:pPr>
              <w:rPr>
                <w:lang w:eastAsia="hi-IN" w:bidi="hi-IN"/>
              </w:rPr>
            </w:pPr>
          </w:p>
          <w:p w:rsidR="00411E5B" w:rsidRDefault="00823918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34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Новый год. Чтение  стихотворения  К.И.Чуковского «Ёлка»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Вызвать эмоциональный отклик на чтение стихотворения, воспитывать представления о празднике, о зиме. 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698"/>
        </w:trPr>
        <w:tc>
          <w:tcPr>
            <w:tcW w:w="567" w:type="dxa"/>
          </w:tcPr>
          <w:p w:rsidR="00411E5B" w:rsidRDefault="00411E5B">
            <w:pPr>
              <w:pStyle w:val="a3"/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  <w:p w:rsidR="00411E5B" w:rsidRDefault="00823918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35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Сказка «Курочка Ряба» </w:t>
            </w:r>
          </w:p>
          <w:p w:rsidR="00411E5B" w:rsidRDefault="008239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Побуждать детей слушать сказку в инсценированном варианте и в обычном пересказе. Вызвать желание прослушать её ещё раз.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142"/>
        </w:trPr>
        <w:tc>
          <w:tcPr>
            <w:tcW w:w="567" w:type="dxa"/>
          </w:tcPr>
          <w:p w:rsidR="00411E5B" w:rsidRDefault="00411E5B">
            <w:pPr>
              <w:pStyle w:val="a3"/>
              <w:ind w:left="530"/>
              <w:rPr>
                <w:rFonts w:ascii="Times New Roman" w:hAnsi="Times New Roman"/>
                <w:sz w:val="28"/>
                <w:szCs w:val="28"/>
              </w:rPr>
            </w:pPr>
          </w:p>
          <w:p w:rsidR="00411E5B" w:rsidRDefault="00411E5B">
            <w:pPr>
              <w:rPr>
                <w:lang w:eastAsia="hi-IN" w:bidi="hi-IN"/>
              </w:rPr>
            </w:pPr>
          </w:p>
          <w:p w:rsidR="00411E5B" w:rsidRDefault="00411E5B">
            <w:pPr>
              <w:rPr>
                <w:lang w:eastAsia="hi-IN" w:bidi="hi-IN"/>
              </w:rPr>
            </w:pPr>
          </w:p>
          <w:p w:rsidR="00411E5B" w:rsidRDefault="00411E5B">
            <w:pPr>
              <w:rPr>
                <w:lang w:eastAsia="hi-IN" w:bidi="hi-IN"/>
              </w:rPr>
            </w:pPr>
          </w:p>
          <w:p w:rsidR="00411E5B" w:rsidRDefault="00823918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36</w:t>
            </w:r>
          </w:p>
        </w:tc>
        <w:tc>
          <w:tcPr>
            <w:tcW w:w="8080" w:type="dxa"/>
          </w:tcPr>
          <w:p w:rsidR="00411E5B" w:rsidRDefault="008239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Инсценировка сказки «Козлята и волк»</w:t>
            </w:r>
          </w:p>
          <w:p w:rsidR="00411E5B" w:rsidRDefault="008239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Поддержать речевую активность и инициативу, стремление вступать в речевое общение; на основе сказки расширить представления детей об отношениях между матерью и детьми, укреплять материнский авторитет; на примере образов Козы и Волка показать противоборство добра и зла, утвердить торжество дорого начала.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E5B">
        <w:trPr>
          <w:trHeight w:val="316"/>
        </w:trPr>
        <w:tc>
          <w:tcPr>
            <w:tcW w:w="8647" w:type="dxa"/>
            <w:gridSpan w:val="2"/>
          </w:tcPr>
          <w:p w:rsidR="00411E5B" w:rsidRDefault="008239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11E5B" w:rsidRDefault="008239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411E5B" w:rsidRDefault="008239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1"/>
        <w:gridCol w:w="7089"/>
        <w:gridCol w:w="1843"/>
      </w:tblGrid>
      <w:tr w:rsidR="00411E5B">
        <w:trPr>
          <w:trHeight w:val="8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411E5B">
        <w:trPr>
          <w:trHeight w:val="19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411E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LENOVO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1E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1E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1E5B">
        <w:trPr>
          <w:trHeight w:val="1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Pr="006733EC" w:rsidRDefault="006733E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Музыкальный коврик «Кто как кричит»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Pr="006733EC" w:rsidRDefault="006733E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Мольберт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11E5B">
        <w:trPr>
          <w:trHeight w:val="4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11E5B">
        <w:trPr>
          <w:trHeight w:val="1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Pr="006733EC" w:rsidRDefault="006733EC" w:rsidP="006733E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Дидактический уголок «Наши книжки»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6733E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Pr="006733EC" w:rsidRDefault="006733EC" w:rsidP="006733E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Дидактические настенные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6733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11E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Pr="006733EC" w:rsidRDefault="006733EC" w:rsidP="006733E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6733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11E5B">
        <w:trPr>
          <w:trHeight w:val="1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Pr="006733EC" w:rsidRDefault="006733EC" w:rsidP="006733E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2</w:t>
            </w:r>
            <w:r w:rsidR="006733EC">
              <w:t>7</w:t>
            </w:r>
          </w:p>
        </w:tc>
      </w:tr>
      <w:tr w:rsidR="00411E5B">
        <w:trPr>
          <w:trHeight w:val="3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Pr="006733EC" w:rsidRDefault="00823918" w:rsidP="006733EC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6733EC">
              <w:t>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Стенка игровая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1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Pr="006733EC" w:rsidRDefault="00823918" w:rsidP="006733EC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proofErr w:type="spellStart"/>
            <w:r w:rsidR="006733EC">
              <w:t>1</w:t>
            </w:r>
            <w:proofErr w:type="spellEnd"/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Шкаф для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Pr="006733EC" w:rsidRDefault="00823918" w:rsidP="006733EC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6733EC"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Стул офисный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11E5B">
        <w:trPr>
          <w:trHeight w:val="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 xml:space="preserve">Стол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11E5B">
        <w:trPr>
          <w:trHeight w:val="7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B" w:rsidRDefault="00823918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411E5B" w:rsidRDefault="00823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5B" w:rsidRDefault="00411E5B" w:rsidP="006733EC">
            <w:pPr>
              <w:pStyle w:val="a8"/>
              <w:numPr>
                <w:ilvl w:val="0"/>
                <w:numId w:val="2"/>
              </w:numPr>
              <w:shd w:val="clear" w:color="auto" w:fill="auto"/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Пирамидка пластмассовая малая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3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6733EC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 xml:space="preserve">Игровая панель с тематическими изображениями сенсорными элементами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pStyle w:val="a7"/>
              <w:spacing w:after="0"/>
              <w:ind w:left="400"/>
            </w:pPr>
            <w:r>
              <w:t xml:space="preserve">       </w:t>
            </w:r>
            <w:r w:rsidR="006733EC">
              <w:t>1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 xml:space="preserve">Набор кубиков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pStyle w:val="a7"/>
              <w:spacing w:after="0"/>
              <w:ind w:left="400"/>
            </w:pPr>
            <w:r>
              <w:t xml:space="preserve">       </w:t>
            </w:r>
            <w:r w:rsidR="006733EC">
              <w:t>2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Дидактический набор из деревянных брусочков разных размеров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Муляжи фруктов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Фигурки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Матрешки 5-х кукольная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6733EC">
            <w:pPr>
              <w:pStyle w:val="a7"/>
              <w:spacing w:after="0"/>
              <w:ind w:left="400"/>
            </w:pPr>
            <w:r>
              <w:t xml:space="preserve">  1</w:t>
            </w:r>
            <w:r w:rsidR="00823918">
              <w:t xml:space="preserve">          </w:t>
            </w:r>
            <w:r w:rsidR="00823918">
              <w:rPr>
                <w:lang w:val="en-US"/>
              </w:rPr>
              <w:t xml:space="preserve">       </w:t>
            </w:r>
            <w:r w:rsidR="00823918">
              <w:t xml:space="preserve">      </w:t>
            </w:r>
          </w:p>
        </w:tc>
      </w:tr>
      <w:tr w:rsidR="00411E5B">
        <w:trPr>
          <w:trHeight w:val="2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Набор объемных вкладышей по принципу матрешки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6733EC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Шнуровки простые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3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Мозаика с крупногабаритной основой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Тематические наборы карточек с изображениями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2</w:t>
            </w:r>
            <w:r w:rsidR="006733EC">
              <w:t>0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Кукла в одежде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 xml:space="preserve">Игровой модуль "Кухня малая" (соразмерная ребенку) с плитой, 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lastRenderedPageBreak/>
              <w:t>посудой и аксессуарами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lastRenderedPageBreak/>
              <w:t>1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Грузовые, легковые автомобили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</w:tr>
      <w:tr w:rsidR="00411E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411E5B" w:rsidP="006733E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Лейка пластмасса вал детская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B" w:rsidRDefault="00823918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411E5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Наглядный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материал</w:t>
            </w:r>
            <w:proofErr w:type="spellEnd"/>
          </w:p>
        </w:tc>
      </w:tr>
      <w:tr w:rsidR="00411E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 xml:space="preserve">Таблица «Времена года»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Карточки для занятий «Расскажите детям о рабочих инструментах»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Карточки для занятий «Транспорт»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Карточки для занятий «Космос»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Карточки для занятий «Морские обитатели»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Карточки для занятий «Игрушки»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Карточки для занятий «Мебель»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«Дорожная азбука»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«Природные явления»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«Мамы и детки»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«Деревья»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4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«Что такое хорошо, и что такое плохо»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5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«Фрукты»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6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«Овощи»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1</w:t>
            </w:r>
            <w:r w:rsidR="006733EC">
              <w:t>7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6733EC" w:rsidP="006733E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«Рассказы по картинкам. Сказка курочка Ряба»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6733EC" w:rsidP="006733E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«Играем в сказки. 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2</w:t>
            </w:r>
            <w:r w:rsidR="006733EC">
              <w:t>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«Играем в сказки.  «Репка»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2</w:t>
            </w:r>
            <w:r w:rsidR="006733EC"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Наглядное дидактическое пособие «Рассказы по картинкам. В деревне»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8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 w:rsidP="006733EC">
            <w:pPr>
              <w:spacing w:after="0" w:line="240" w:lineRule="auto"/>
              <w:jc w:val="center"/>
            </w:pPr>
            <w:r>
              <w:t>2</w:t>
            </w:r>
            <w:r w:rsidR="006733EC"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Игровое пособие по обучению чтению детям с двух лет «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Складушки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» (картинки, стихи, песенки)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11E5B">
        <w:trPr>
          <w:trHeight w:val="57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Средства обеспечения освоения программы</w:t>
            </w:r>
          </w:p>
          <w:p w:rsidR="00411E5B" w:rsidRDefault="00823918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Аудио- и видео - пособия</w:t>
            </w:r>
          </w:p>
        </w:tc>
      </w:tr>
      <w:tr w:rsidR="00411E5B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5B" w:rsidRDefault="00823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E5B" w:rsidRDefault="00823918">
            <w:pPr>
              <w:pBdr>
                <w:right w:val="single" w:sz="4" w:space="1" w:color="auto"/>
              </w:pBdr>
              <w:spacing w:after="0" w:line="240" w:lineRule="auto"/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Звуки, голоса и шумы окружающего мира» (диск)  Природа, птицы,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E5B" w:rsidRDefault="008239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11E5B" w:rsidRDefault="00823918">
      <w:pPr>
        <w:pStyle w:val="a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5.1. Список литературы</w:t>
      </w:r>
    </w:p>
    <w:p w:rsidR="00411E5B" w:rsidRDefault="00411E5B">
      <w:pPr>
        <w:pBdr>
          <w:right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411E5B" w:rsidRDefault="0082391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</w:t>
      </w:r>
    </w:p>
    <w:p w:rsidR="00411E5B" w:rsidRDefault="0082391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hAnsi="Times New Roman"/>
          <w:sz w:val="24"/>
          <w:szCs w:val="28"/>
        </w:rPr>
        <w:t>учеб.-метод</w:t>
      </w:r>
      <w:proofErr w:type="spellEnd"/>
      <w:r>
        <w:rPr>
          <w:rFonts w:ascii="Times New Roman" w:hAnsi="Times New Roman"/>
          <w:sz w:val="24"/>
          <w:szCs w:val="28"/>
        </w:rPr>
        <w:t>. пособие. – СПб.: ООО «ИЗДАТЕЛЬСТВО «ДЕТСТВО-ПРЕСС», 2017 г.</w:t>
      </w:r>
    </w:p>
    <w:p w:rsidR="00411E5B" w:rsidRDefault="00823918">
      <w:pPr>
        <w:pStyle w:val="a3"/>
        <w:tabs>
          <w:tab w:val="left" w:pos="284"/>
          <w:tab w:val="left" w:pos="316"/>
        </w:tabs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3.Комплексно-тематическое планирование по программе«Детство».Группа раннего </w:t>
      </w:r>
      <w:r>
        <w:rPr>
          <w:rFonts w:ascii="Times New Roman" w:hAnsi="Times New Roman"/>
          <w:sz w:val="24"/>
          <w:szCs w:val="28"/>
        </w:rPr>
        <w:lastRenderedPageBreak/>
        <w:t>возраста. З.И. Самойлова. Издательство: Учитель г. Волгоград, 2015 г.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4.Хрестоматия для детского сада. Группа раннего возраста. Москва .ООО «Русское слово»2016г. 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5. Хрестоматия для чтения детям в детском саду и дома.1-3 года. Москва Мозаика –синтез 2016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6. Агния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Барто</w:t>
      </w:r>
      <w:proofErr w:type="spellEnd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 Стихи. Издательство:Рооссо2015г.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7. 100 любимых сказок и 100 любимых стихов. ООО Издательство «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Астрель</w:t>
      </w:r>
      <w:proofErr w:type="spellEnd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» 2015г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8. Корней Чуковский .Сказки Издательство:Рооссо2015г. 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9. Геннадий Цыферов. Сказки малышки. Москва «Лабиринт Пресс» 2015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10. Игрушки , Агния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Барто</w:t>
      </w:r>
      <w:proofErr w:type="spellEnd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.Любимые стихи. Москва.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Эксмо</w:t>
      </w:r>
      <w:proofErr w:type="spellEnd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2015г.</w:t>
      </w:r>
    </w:p>
    <w:p w:rsidR="00411E5B" w:rsidRDefault="00823918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11.Сказки о животных. Издательство:Рооссо2015г</w:t>
      </w:r>
    </w:p>
    <w:p w:rsidR="00411E5B" w:rsidRDefault="00411E5B">
      <w:pPr>
        <w:tabs>
          <w:tab w:val="left" w:pos="240"/>
        </w:tabs>
        <w:ind w:right="-2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411E5B" w:rsidRDefault="00823918">
      <w:pPr>
        <w:tabs>
          <w:tab w:val="left" w:pos="240"/>
        </w:tabs>
        <w:ind w:right="-280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Интернет ресурсы</w:t>
      </w:r>
    </w:p>
    <w:p w:rsidR="00411E5B" w:rsidRDefault="00705C47">
      <w:pPr>
        <w:tabs>
          <w:tab w:val="left" w:pos="240"/>
        </w:tabs>
        <w:ind w:right="-2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hyperlink r:id="rId8" w:history="1">
        <w:r w:rsidR="00823918">
          <w:rPr>
            <w:rFonts w:eastAsia="SimSun" w:cs="Mangal"/>
            <w:kern w:val="1"/>
            <w:sz w:val="24"/>
            <w:lang w:eastAsia="hi-IN" w:bidi="hi-IN"/>
          </w:rPr>
          <w:t>https://www.maam.ru</w:t>
        </w:r>
      </w:hyperlink>
      <w:r w:rsidR="0082391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https://infourok.ru                                                                                                                                         </w:t>
      </w:r>
      <w:hyperlink r:id="rId9" w:history="1">
        <w:r w:rsidR="00823918">
          <w:rPr>
            <w:rFonts w:eastAsia="SimSun" w:cs="Mangal"/>
            <w:kern w:val="1"/>
            <w:sz w:val="24"/>
            <w:lang w:eastAsia="hi-IN" w:bidi="hi-IN"/>
          </w:rPr>
          <w:t>https://nsportal.ru</w:t>
        </w:r>
      </w:hyperlink>
      <w:r w:rsidR="0082391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</w:t>
      </w:r>
      <w:hyperlink r:id="rId10" w:history="1">
        <w:r w:rsidR="00823918">
          <w:rPr>
            <w:rFonts w:ascii="Times New Roman" w:eastAsia="SimSun" w:hAnsi="Times New Roman" w:cs="Mangal"/>
            <w:kern w:val="1"/>
            <w:sz w:val="24"/>
            <w:szCs w:val="28"/>
            <w:lang w:eastAsia="hi-IN" w:bidi="hi-IN"/>
          </w:rPr>
          <w:t>www.doshkolnik.ru</w:t>
        </w:r>
      </w:hyperlink>
      <w:r w:rsidR="0082391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</w:t>
      </w:r>
      <w:proofErr w:type="spellStart"/>
      <w:r w:rsidR="0082391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www.vospitatel-dou.ru</w:t>
      </w:r>
      <w:proofErr w:type="spellEnd"/>
    </w:p>
    <w:sectPr w:rsidR="00411E5B" w:rsidSect="00411E5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B2" w:rsidRDefault="001C5AB2" w:rsidP="00411E5B">
      <w:pPr>
        <w:spacing w:after="0" w:line="240" w:lineRule="auto"/>
      </w:pPr>
      <w:r>
        <w:separator/>
      </w:r>
    </w:p>
  </w:endnote>
  <w:endnote w:type="continuationSeparator" w:id="1">
    <w:p w:rsidR="001C5AB2" w:rsidRDefault="001C5AB2" w:rsidP="0041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5B" w:rsidRDefault="00705C47">
    <w:pPr>
      <w:pStyle w:val="a5"/>
      <w:jc w:val="center"/>
    </w:pPr>
    <w:r>
      <w:fldChar w:fldCharType="begin"/>
    </w:r>
    <w:r w:rsidR="00823918">
      <w:instrText>PAGE   \* MERGEFORMAT</w:instrText>
    </w:r>
    <w:r>
      <w:fldChar w:fldCharType="separate"/>
    </w:r>
    <w:r w:rsidR="006733EC">
      <w:rPr>
        <w:noProof/>
      </w:rPr>
      <w:t>3</w:t>
    </w:r>
    <w:r>
      <w:fldChar w:fldCharType="end"/>
    </w:r>
  </w:p>
  <w:p w:rsidR="00411E5B" w:rsidRDefault="00411E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</w:sdtPr>
    <w:sdtContent>
      <w:p w:rsidR="00411E5B" w:rsidRDefault="00705C47">
        <w:pPr>
          <w:pStyle w:val="a5"/>
          <w:jc w:val="center"/>
        </w:pPr>
        <w:r>
          <w:rPr>
            <w:noProof/>
          </w:rPr>
          <w:fldChar w:fldCharType="begin"/>
        </w:r>
        <w:r w:rsidR="0082391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33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1E5B" w:rsidRDefault="00411E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B2" w:rsidRDefault="001C5AB2" w:rsidP="00411E5B">
      <w:pPr>
        <w:spacing w:after="0" w:line="240" w:lineRule="auto"/>
      </w:pPr>
      <w:r>
        <w:separator/>
      </w:r>
    </w:p>
  </w:footnote>
  <w:footnote w:type="continuationSeparator" w:id="1">
    <w:p w:rsidR="001C5AB2" w:rsidRDefault="001C5AB2" w:rsidP="0041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18BD"/>
    <w:multiLevelType w:val="hybridMultilevel"/>
    <w:tmpl w:val="A382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5B"/>
    <w:rsid w:val="001222D7"/>
    <w:rsid w:val="001B3745"/>
    <w:rsid w:val="001C5AB2"/>
    <w:rsid w:val="00411E5B"/>
    <w:rsid w:val="005F0E3C"/>
    <w:rsid w:val="00646C1A"/>
    <w:rsid w:val="006733EC"/>
    <w:rsid w:val="006D1F21"/>
    <w:rsid w:val="00705C47"/>
    <w:rsid w:val="00823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5B"/>
    <w:rPr>
      <w:rFonts w:ascii="Calibri" w:eastAsia="Calibri" w:hAnsi="Calibri" w:cs="Times New Roman"/>
    </w:rPr>
  </w:style>
  <w:style w:type="paragraph" w:styleId="1">
    <w:name w:val="heading 1"/>
    <w:basedOn w:val="a"/>
    <w:next w:val="a"/>
    <w:qFormat/>
    <w:rsid w:val="00411E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1E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E5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411E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unhideWhenUsed/>
    <w:rsid w:val="00411E5B"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rsid w:val="0041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semiHidden/>
    <w:rsid w:val="00411E5B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8">
    <w:name w:val="Подпись к таблице"/>
    <w:basedOn w:val="a"/>
    <w:rsid w:val="00411E5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6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doshkol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15136</Characters>
  <Application>Microsoft Office Word</Application>
  <DocSecurity>0</DocSecurity>
  <Lines>126</Lines>
  <Paragraphs>35</Paragraphs>
  <ScaleCrop>false</ScaleCrop>
  <Manager/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2018-09-17T03:10:00Z</cp:lastPrinted>
  <dcterms:created xsi:type="dcterms:W3CDTF">2018-09-12T15:00:00Z</dcterms:created>
  <dcterms:modified xsi:type="dcterms:W3CDTF">2023-02-19T20:44:00Z</dcterms:modified>
  <cp:version>0900.0100.01</cp:version>
</cp:coreProperties>
</file>