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84" w:rsidRPr="008D310D" w:rsidRDefault="001A6C84" w:rsidP="001A6C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CA" w:rsidRPr="000B0CCA" w:rsidRDefault="000B0CCA" w:rsidP="000B0CCA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CC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0B0CCA" w:rsidRPr="000B0CCA" w:rsidRDefault="000B0CCA" w:rsidP="000B0CCA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  <w:r w:rsidRPr="000B0CCA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0B0CCA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0B0CCA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0B0CCA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0B0CCA" w:rsidRPr="000B0CCA" w:rsidTr="00E76CF6">
        <w:tc>
          <w:tcPr>
            <w:tcW w:w="5920" w:type="dxa"/>
          </w:tcPr>
          <w:p w:rsidR="000B0CCA" w:rsidRPr="000B0CCA" w:rsidRDefault="000B0CCA" w:rsidP="000B0CCA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B0CCA" w:rsidRPr="000B0CCA" w:rsidRDefault="000B0CCA" w:rsidP="000B0CC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B0CCA" w:rsidRPr="000B0CCA" w:rsidRDefault="000B0CCA" w:rsidP="000B0CCA">
      <w:pPr>
        <w:spacing w:after="0" w:line="240" w:lineRule="auto"/>
        <w:rPr>
          <w:rFonts w:ascii="Times New Roman" w:eastAsia="Calibri" w:hAnsi="Times New Roman" w:cs="Times New Roman"/>
        </w:rPr>
      </w:pPr>
      <w:r w:rsidRPr="000B0CCA">
        <w:rPr>
          <w:rFonts w:ascii="Times New Roman" w:eastAsia="Calibri" w:hAnsi="Times New Roman" w:cs="Times New Roman"/>
        </w:rPr>
        <w:t>Согласовано  на заседании педагогического                                         Утверждено</w:t>
      </w:r>
    </w:p>
    <w:p w:rsidR="000B0CCA" w:rsidRPr="000B0CCA" w:rsidRDefault="000B0CCA" w:rsidP="000B0CCA">
      <w:pPr>
        <w:spacing w:after="0" w:line="240" w:lineRule="auto"/>
        <w:rPr>
          <w:rFonts w:ascii="Times New Roman" w:eastAsia="Calibri" w:hAnsi="Times New Roman" w:cs="Times New Roman"/>
        </w:rPr>
      </w:pPr>
      <w:r w:rsidRPr="000B0CC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0B0CCA" w:rsidRPr="000B0CCA" w:rsidRDefault="000B0CCA" w:rsidP="000B0CCA">
      <w:pPr>
        <w:spacing w:after="0" w:line="240" w:lineRule="auto"/>
        <w:rPr>
          <w:rFonts w:ascii="Times New Roman" w:eastAsia="Calibri" w:hAnsi="Times New Roman" w:cs="Times New Roman"/>
        </w:rPr>
      </w:pPr>
      <w:r w:rsidRPr="000B0CCA">
        <w:rPr>
          <w:rFonts w:ascii="Times New Roman" w:eastAsia="Calibri" w:hAnsi="Times New Roman" w:cs="Times New Roman"/>
        </w:rPr>
        <w:t xml:space="preserve">совета МАОУ ООШ </w:t>
      </w:r>
      <w:proofErr w:type="spellStart"/>
      <w:r w:rsidRPr="000B0CCA">
        <w:rPr>
          <w:rFonts w:ascii="Times New Roman" w:eastAsia="Calibri" w:hAnsi="Times New Roman" w:cs="Times New Roman"/>
        </w:rPr>
        <w:t>п.Кострово</w:t>
      </w:r>
      <w:proofErr w:type="spellEnd"/>
      <w:r w:rsidRPr="000B0CCA">
        <w:rPr>
          <w:rFonts w:ascii="Times New Roman" w:eastAsia="Calibri" w:hAnsi="Times New Roman" w:cs="Times New Roman"/>
        </w:rPr>
        <w:t xml:space="preserve">                                                             МАОУ  ООШ п. Кострово</w:t>
      </w:r>
    </w:p>
    <w:p w:rsidR="000B0CCA" w:rsidRPr="000B0CCA" w:rsidRDefault="000B0CCA" w:rsidP="000B0CC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0CCA" w:rsidRPr="000B0CCA" w:rsidRDefault="000B0CCA" w:rsidP="000B0CCA">
      <w:pPr>
        <w:spacing w:after="0" w:line="240" w:lineRule="auto"/>
        <w:rPr>
          <w:rFonts w:ascii="Times New Roman" w:eastAsia="Calibri" w:hAnsi="Times New Roman" w:cs="Times New Roman"/>
        </w:rPr>
      </w:pPr>
      <w:r w:rsidRPr="000B0CCA">
        <w:rPr>
          <w:rFonts w:ascii="Times New Roman" w:eastAsia="Calibri" w:hAnsi="Times New Roman" w:cs="Times New Roman"/>
        </w:rPr>
        <w:t>протокол № 1_от «31» августа 2022  г.                                                № __ от «__» августа 2022 г.</w:t>
      </w:r>
    </w:p>
    <w:p w:rsidR="000B0CCA" w:rsidRPr="000B0CCA" w:rsidRDefault="000B0CCA" w:rsidP="000B0CC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8D310D">
        <w:rPr>
          <w:rFonts w:ascii="Times New Roman" w:eastAsia="Calibri" w:hAnsi="Times New Roman" w:cs="Times New Roman"/>
          <w:b/>
          <w:bCs/>
          <w:sz w:val="44"/>
          <w:szCs w:val="32"/>
        </w:rPr>
        <w:t>РАБОЧАЯ</w:t>
      </w:r>
      <w:r w:rsidR="00003F26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 </w:t>
      </w:r>
      <w:r w:rsidRPr="008D310D">
        <w:rPr>
          <w:rFonts w:ascii="Times New Roman" w:eastAsia="Calibri" w:hAnsi="Times New Roman" w:cs="Times New Roman"/>
          <w:b/>
          <w:bCs/>
          <w:sz w:val="44"/>
          <w:szCs w:val="32"/>
        </w:rPr>
        <w:t>ПРОГРАММА</w:t>
      </w:r>
    </w:p>
    <w:p w:rsidR="001A6C84" w:rsidRPr="008D310D" w:rsidRDefault="001A6C84" w:rsidP="001A6C84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8D310D">
        <w:rPr>
          <w:rFonts w:ascii="Times New Roman" w:eastAsia="Calibri" w:hAnsi="Times New Roman" w:cs="Times New Roman"/>
          <w:b/>
          <w:bCs/>
          <w:sz w:val="44"/>
          <w:szCs w:val="32"/>
        </w:rPr>
        <w:t>Образовательная область «Речевое развитие»</w:t>
      </w:r>
    </w:p>
    <w:p w:rsidR="001A6C84" w:rsidRPr="008D310D" w:rsidRDefault="001A6C84" w:rsidP="001A6C84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32"/>
        </w:rPr>
      </w:pPr>
      <w:r w:rsidRPr="008D310D">
        <w:rPr>
          <w:rFonts w:ascii="Times New Roman" w:eastAsia="Calibri" w:hAnsi="Times New Roman" w:cs="Times New Roman"/>
          <w:b/>
          <w:bCs/>
          <w:sz w:val="40"/>
          <w:szCs w:val="32"/>
        </w:rPr>
        <w:t>Модуль «</w:t>
      </w:r>
      <w:r w:rsidR="00293D27">
        <w:rPr>
          <w:rFonts w:ascii="Times New Roman" w:eastAsia="Calibri" w:hAnsi="Times New Roman" w:cs="Times New Roman"/>
          <w:b/>
          <w:bCs/>
          <w:sz w:val="40"/>
          <w:szCs w:val="32"/>
        </w:rPr>
        <w:t>Чтение художественной литературы</w:t>
      </w:r>
      <w:r w:rsidRPr="008D310D">
        <w:rPr>
          <w:rFonts w:ascii="Times New Roman" w:eastAsia="Calibri" w:hAnsi="Times New Roman" w:cs="Times New Roman"/>
          <w:b/>
          <w:bCs/>
          <w:sz w:val="40"/>
          <w:szCs w:val="32"/>
        </w:rPr>
        <w:t xml:space="preserve">» </w:t>
      </w:r>
    </w:p>
    <w:p w:rsidR="001A6C84" w:rsidRPr="008D310D" w:rsidRDefault="001A6C84" w:rsidP="001A6C84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8D310D">
        <w:rPr>
          <w:rFonts w:ascii="Times New Roman" w:eastAsia="Calibri" w:hAnsi="Times New Roman" w:cs="Times New Roman"/>
          <w:b/>
          <w:sz w:val="36"/>
          <w:szCs w:val="28"/>
        </w:rPr>
        <w:t>(младшая группа, второй год обучения)</w:t>
      </w:r>
    </w:p>
    <w:p w:rsidR="001A6C84" w:rsidRPr="008D310D" w:rsidRDefault="001A6C84" w:rsidP="001A6C84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1A6C84" w:rsidRPr="008D310D" w:rsidRDefault="001A6C84" w:rsidP="001A6C84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A6C84" w:rsidRPr="008D310D" w:rsidRDefault="001A6C84" w:rsidP="001A6C84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</w:t>
      </w:r>
      <w:r w:rsidR="00C039EE">
        <w:rPr>
          <w:rFonts w:ascii="Times New Roman" w:eastAsia="Calibri" w:hAnsi="Times New Roman" w:cs="Times New Roman"/>
          <w:sz w:val="28"/>
          <w:szCs w:val="28"/>
        </w:rPr>
        <w:t>2</w:t>
      </w:r>
      <w:r w:rsidR="00C43D3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C039EE">
        <w:rPr>
          <w:rFonts w:ascii="Times New Roman" w:eastAsia="Calibri" w:hAnsi="Times New Roman" w:cs="Times New Roman"/>
          <w:sz w:val="28"/>
          <w:szCs w:val="28"/>
        </w:rPr>
        <w:t>2</w:t>
      </w:r>
      <w:r w:rsidR="00C43D31">
        <w:rPr>
          <w:rFonts w:ascii="Times New Roman" w:eastAsia="Calibri" w:hAnsi="Times New Roman" w:cs="Times New Roman"/>
          <w:sz w:val="28"/>
          <w:szCs w:val="28"/>
        </w:rPr>
        <w:t>3</w:t>
      </w:r>
      <w:r w:rsidRPr="008D310D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1A6C84" w:rsidRPr="008D310D" w:rsidRDefault="001A6C84" w:rsidP="001A6C8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1A6C84" w:rsidRPr="008D310D" w:rsidRDefault="001A6C84" w:rsidP="001A6C84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1A6C84" w:rsidRPr="008D310D" w:rsidRDefault="001A6C84" w:rsidP="001A6C84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1A6C84" w:rsidRPr="008D310D" w:rsidRDefault="001A6C84" w:rsidP="001A6C84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1A6C84" w:rsidRPr="008D310D" w:rsidRDefault="0007399D" w:rsidP="001A6C84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1A6C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Шелест А. Л</w:t>
      </w:r>
      <w:r w:rsidR="001A6C84" w:rsidRPr="008D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E5C10" w:rsidRPr="009F1698" w:rsidRDefault="005E5C10" w:rsidP="005E5C10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1A6C84" w:rsidRDefault="001A6C84" w:rsidP="001A6C8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9D" w:rsidRPr="008D310D" w:rsidRDefault="0007399D" w:rsidP="001A6C8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84" w:rsidRPr="008D310D" w:rsidRDefault="001A6C84" w:rsidP="001A6C8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84" w:rsidRDefault="001A6C84" w:rsidP="0032405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057" w:rsidRDefault="00324057" w:rsidP="0032405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057" w:rsidRDefault="00324057" w:rsidP="0032405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057" w:rsidRPr="008D310D" w:rsidRDefault="00324057" w:rsidP="0032405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6C84" w:rsidRPr="008D310D" w:rsidRDefault="0092558D" w:rsidP="001A6C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Кост</w:t>
      </w:r>
      <w:r w:rsidR="001A6C84" w:rsidRPr="008D310D">
        <w:rPr>
          <w:rFonts w:ascii="Times New Roman" w:eastAsia="Calibri" w:hAnsi="Times New Roman" w:cs="Times New Roman"/>
          <w:sz w:val="28"/>
          <w:szCs w:val="28"/>
        </w:rPr>
        <w:t>рово</w:t>
      </w:r>
    </w:p>
    <w:p w:rsidR="001A6C84" w:rsidRPr="008D310D" w:rsidRDefault="001A6C84" w:rsidP="001A6C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6C84" w:rsidRPr="008D310D" w:rsidRDefault="001A6C84" w:rsidP="001A6C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039EE">
        <w:rPr>
          <w:rFonts w:ascii="Times New Roman" w:eastAsia="Calibri" w:hAnsi="Times New Roman" w:cs="Times New Roman"/>
          <w:sz w:val="28"/>
          <w:szCs w:val="28"/>
        </w:rPr>
        <w:t>2</w:t>
      </w:r>
      <w:r w:rsidR="00C43D31">
        <w:rPr>
          <w:rFonts w:ascii="Times New Roman" w:eastAsia="Calibri" w:hAnsi="Times New Roman" w:cs="Times New Roman"/>
          <w:sz w:val="28"/>
          <w:szCs w:val="28"/>
        </w:rPr>
        <w:t>2</w:t>
      </w:r>
      <w:r w:rsidR="00925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10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A6C84" w:rsidRPr="00920B1B" w:rsidRDefault="001A6C84" w:rsidP="001A6C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204" w:rsidRPr="00920B1B" w:rsidRDefault="00C34204" w:rsidP="001A6C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6C84" w:rsidRPr="008D310D" w:rsidRDefault="001A6C84" w:rsidP="001A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0D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1A6C84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27"/>
        <w:gridCol w:w="1470"/>
      </w:tblGrid>
      <w:tr w:rsidR="001A6C84" w:rsidRPr="00884C8C" w:rsidTr="003F3727">
        <w:trPr>
          <w:trHeight w:val="395"/>
          <w:jc w:val="center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4" w:rsidRPr="00884C8C" w:rsidRDefault="001A6C8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8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84" w:rsidRPr="00884C8C" w:rsidRDefault="001A6C84" w:rsidP="003F3727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884C8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1A6C84" w:rsidRPr="00884C8C" w:rsidTr="003F3727">
        <w:trPr>
          <w:trHeight w:val="3816"/>
          <w:jc w:val="center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84" w:rsidRPr="00884C8C" w:rsidRDefault="001A6C8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 Пояснительная записка</w:t>
            </w:r>
          </w:p>
          <w:p w:rsidR="001A6C84" w:rsidRPr="00884C8C" w:rsidRDefault="001A6C8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1A6C84" w:rsidRPr="00884C8C" w:rsidRDefault="001A6C8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 Содержание модуля</w:t>
            </w:r>
          </w:p>
          <w:p w:rsidR="001A6C84" w:rsidRPr="00884C8C" w:rsidRDefault="001A6C84" w:rsidP="003F37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1A6C84" w:rsidRPr="00884C8C" w:rsidRDefault="001A6C84" w:rsidP="003F37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84C8C" w:rsidRDefault="001A6C8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8D310D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920B1B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920B1B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920B1B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920B1B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920B1B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99D" w:rsidRDefault="0007399D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99D" w:rsidRDefault="0007399D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8D" w:rsidRPr="00920B1B" w:rsidRDefault="0092558D" w:rsidP="001A6C84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C84" w:rsidRPr="00D92C95" w:rsidRDefault="001A6C84" w:rsidP="001A6C84">
      <w:pPr>
        <w:ind w:right="1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10D"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1E0303" w:rsidRDefault="001A6C84" w:rsidP="001E0303">
      <w:pPr>
        <w:ind w:right="115"/>
        <w:contextualSpacing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Рабочая программа (далее - Программа) по «Чтению художественной литературы» для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детей 3-4 лет является составной частью основной образовательной программы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дошкольного образова</w:t>
      </w:r>
      <w:r w:rsidR="000B0CCA">
        <w:rPr>
          <w:rStyle w:val="fontstyle21"/>
          <w:sz w:val="24"/>
          <w:szCs w:val="24"/>
        </w:rPr>
        <w:t xml:space="preserve">ния </w:t>
      </w:r>
      <w:bookmarkStart w:id="0" w:name="_GoBack"/>
      <w:r w:rsidR="000B0CCA">
        <w:rPr>
          <w:rStyle w:val="fontstyle21"/>
          <w:sz w:val="24"/>
          <w:szCs w:val="24"/>
        </w:rPr>
        <w:t>МАОУ ООШ п. Кострово</w:t>
      </w:r>
      <w:bookmarkEnd w:id="0"/>
      <w:r>
        <w:rPr>
          <w:rStyle w:val="fontstyle21"/>
          <w:sz w:val="24"/>
          <w:szCs w:val="24"/>
        </w:rPr>
        <w:t>, и составлена на основе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использования образовательной программы дошкольного образования «Детство» / под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редакцией Т.И. Бабаевой, А.Г. Гогоберидзе, О.В. Солнцевой, в соответствии с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Федеральным законом от 29 декабря 2012 г. № 273-ФЗ "Об образовании в Российской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Федерации", Федеральнымгосударственным образовательным стандартом дошкольного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 xml:space="preserve">образования на основании Приказа </w:t>
      </w:r>
      <w:proofErr w:type="spellStart"/>
      <w:r>
        <w:rPr>
          <w:rStyle w:val="fontstyle21"/>
          <w:sz w:val="24"/>
          <w:szCs w:val="24"/>
        </w:rPr>
        <w:t>Минобрнауки</w:t>
      </w:r>
      <w:proofErr w:type="spellEnd"/>
      <w:r>
        <w:rPr>
          <w:rStyle w:val="fontstyle21"/>
          <w:sz w:val="24"/>
          <w:szCs w:val="24"/>
        </w:rPr>
        <w:t xml:space="preserve"> России от 17.10.2013 N 1155 "Об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утверждении федерального государственного образовательного стандарта дошкольного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образования" (Зарегистрировано в Минюсте России 14.11.2013 N 30384).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Цель программы: </w:t>
      </w:r>
      <w:r>
        <w:rPr>
          <w:rStyle w:val="fontstyle21"/>
          <w:sz w:val="24"/>
          <w:szCs w:val="24"/>
        </w:rPr>
        <w:t>владение речью как средством общения и культуры.</w:t>
      </w:r>
      <w:r>
        <w:rPr>
          <w:color w:val="000000"/>
        </w:rPr>
        <w:br/>
      </w:r>
      <w:r w:rsidRPr="007D2C5A">
        <w:rPr>
          <w:rStyle w:val="fontstyle01"/>
          <w:color w:val="auto"/>
          <w:sz w:val="24"/>
          <w:szCs w:val="24"/>
        </w:rPr>
        <w:t>Задачи:</w:t>
      </w:r>
      <w:r>
        <w:rPr>
          <w:b/>
          <w:bCs/>
          <w:color w:val="C0504D"/>
        </w:rPr>
        <w:br/>
      </w:r>
      <w:r>
        <w:rPr>
          <w:rStyle w:val="fontstyle21"/>
          <w:sz w:val="24"/>
          <w:szCs w:val="24"/>
        </w:rPr>
        <w:t>1.Обогащать опыт слушания литературных произведений за счет разных малых форм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фольклора (</w:t>
      </w:r>
      <w:proofErr w:type="spellStart"/>
      <w:r>
        <w:rPr>
          <w:rStyle w:val="fontstyle21"/>
          <w:sz w:val="24"/>
          <w:szCs w:val="24"/>
        </w:rPr>
        <w:t>потешек</w:t>
      </w:r>
      <w:proofErr w:type="spellEnd"/>
      <w:r>
        <w:rPr>
          <w:rStyle w:val="fontstyle21"/>
          <w:sz w:val="24"/>
          <w:szCs w:val="24"/>
        </w:rPr>
        <w:t>, песенок, прибауток), простых народных и авторских сказок (в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основном о животных), рассказов и стихов о детях, их играх, игрушках, повседневной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бытовой деятельности, о знакомых детям животных.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2..Воспитывать у детей интерес к фольклорным и литературным текстам, стремление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внимательно их слушать.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3.Развивать умения воспринимать текст, с помощью взрослого понимать содержание,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устанавливать порядок событий в тексте, помогать мысленно представлять события и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героев, устанавливать простейшие связи последовательности событий в тексте.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4.Поддерживать желание эмоционально откликаться на чтение и рассказывание, активно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содействовать и сопереживать изображенным героям и событиям.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 xml:space="preserve">5.Привлекать к исполнению стихов, </w:t>
      </w:r>
      <w:proofErr w:type="spellStart"/>
      <w:r>
        <w:rPr>
          <w:rStyle w:val="fontstyle21"/>
          <w:sz w:val="24"/>
          <w:szCs w:val="24"/>
        </w:rPr>
        <w:t>пересказыванию</w:t>
      </w:r>
      <w:proofErr w:type="spellEnd"/>
      <w:r>
        <w:rPr>
          <w:rStyle w:val="fontstyle21"/>
          <w:sz w:val="24"/>
          <w:szCs w:val="24"/>
        </w:rPr>
        <w:t xml:space="preserve"> знакомых сказок и рассказов.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6. Знакомство с книжной культурой, детской литературой.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7.Проявление интереса к рассказам и сказкам с нравственным содержанием.</w:t>
      </w:r>
    </w:p>
    <w:p w:rsidR="001E0303" w:rsidRDefault="001A6C84" w:rsidP="001E0303">
      <w:pPr>
        <w:ind w:right="115"/>
        <w:contextualSpacing/>
        <w:jc w:val="center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2. Планируемые результаты освоения модуля</w:t>
      </w:r>
    </w:p>
    <w:p w:rsidR="001E0303" w:rsidRDefault="001A6C84" w:rsidP="001E0303">
      <w:pPr>
        <w:ind w:right="115"/>
        <w:contextualSpacing/>
        <w:rPr>
          <w:rStyle w:val="fontstyle21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 xml:space="preserve">К четырем годам: </w:t>
      </w:r>
      <w:r w:rsidR="00920B1B">
        <w:rPr>
          <w:rStyle w:val="fontstyle21"/>
          <w:sz w:val="24"/>
          <w:szCs w:val="24"/>
        </w:rPr>
        <w:t>ребе</w:t>
      </w:r>
      <w:r>
        <w:rPr>
          <w:rStyle w:val="fontstyle21"/>
          <w:sz w:val="24"/>
          <w:szCs w:val="24"/>
        </w:rPr>
        <w:t>нок охотно отзывается на предложение прослушать литературный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текст, сам просит взрослого прочита</w:t>
      </w:r>
      <w:r w:rsidR="00920B1B">
        <w:rPr>
          <w:rStyle w:val="fontstyle21"/>
          <w:sz w:val="24"/>
          <w:szCs w:val="24"/>
        </w:rPr>
        <w:t>ть сказку, рассказ, стихи; узнае</w:t>
      </w:r>
      <w:r>
        <w:rPr>
          <w:rStyle w:val="fontstyle21"/>
          <w:sz w:val="24"/>
          <w:szCs w:val="24"/>
        </w:rPr>
        <w:t>т содержание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прослушанных произведений по иллюстрациям и обложкам знакомых книг; активно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сопереживает героям произведения, эмоционально откликается на содержание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прочитанного; активно, с желанием участвует в различных видах творческой деятельности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на основе литературного текста (рисует, участвует в словесных играх, играх-драматизациях)</w:t>
      </w:r>
    </w:p>
    <w:p w:rsidR="001E0303" w:rsidRDefault="001A6C84" w:rsidP="001E0303">
      <w:pPr>
        <w:ind w:right="115"/>
        <w:contextualSpacing/>
        <w:jc w:val="center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3. Содержание образовательной деятельности программы</w:t>
      </w:r>
    </w:p>
    <w:p w:rsidR="001A6C84" w:rsidRDefault="001A6C84" w:rsidP="001E0303">
      <w:pPr>
        <w:ind w:right="115"/>
        <w:contextualSpacing/>
        <w:rPr>
          <w:rStyle w:val="fontstyle0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Расширение читательских интересов детей</w:t>
      </w:r>
      <w:r>
        <w:rPr>
          <w:rStyle w:val="fontstyle21"/>
          <w:sz w:val="24"/>
          <w:szCs w:val="24"/>
        </w:rPr>
        <w:t>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Проявление радости и удовольствия от слушания и рассказывания литературных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произведений, стремление к повторной встрече с книгой.</w:t>
      </w:r>
      <w:r>
        <w:rPr>
          <w:color w:val="000000"/>
        </w:rPr>
        <w:br/>
      </w:r>
      <w:r>
        <w:rPr>
          <w:rStyle w:val="fontstyle31"/>
        </w:rPr>
        <w:t>Восприятие литературного текста.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  <w:sz w:val="24"/>
          <w:szCs w:val="24"/>
        </w:rPr>
        <w:t>Сосредоточенное слушание чтения и рассказывания взрослого до конца, не отвлекаясь.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Проявление эмоционального отклика на чтение и рассказывание взрослого, активного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lastRenderedPageBreak/>
        <w:t>сопереживания изображенным героям и событиям. Понимание содержания произведения и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последовательности событий в тексте, выявление наиболее ярких поступков и действий</w:t>
      </w:r>
      <w:r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>героев, стремление дать им элементарную оценку. Проявление интереса к иллюстрациям в</w:t>
      </w:r>
      <w:r w:rsidRPr="00C039EE"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>детской книге. Представление в воображении героев, как на основе иллюстраций, так и на</w:t>
      </w:r>
      <w:r w:rsidRPr="00C039EE"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>основе авторского слова.</w:t>
      </w:r>
      <w:r w:rsidRPr="00C039EE">
        <w:rPr>
          <w:color w:val="000000"/>
        </w:rPr>
        <w:br/>
      </w:r>
      <w:r w:rsidRPr="00C039EE">
        <w:rPr>
          <w:rStyle w:val="fontstyle31"/>
        </w:rPr>
        <w:t>Творческая деятельность на основе литературного текста.</w:t>
      </w:r>
      <w:r w:rsidRPr="00C039EE">
        <w:rPr>
          <w:b/>
          <w:bCs/>
          <w:i/>
          <w:iCs/>
          <w:color w:val="000000"/>
        </w:rPr>
        <w:br/>
      </w:r>
      <w:r w:rsidRPr="00C039EE">
        <w:rPr>
          <w:rStyle w:val="fontstyle21"/>
          <w:sz w:val="24"/>
          <w:szCs w:val="24"/>
        </w:rPr>
        <w:t>Выражение своего отношения к литературному произведению, его героям: в рисунке,</w:t>
      </w:r>
      <w:r w:rsidRPr="00C039EE"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>при слушании, чтении наизусть текста, в простых играх-драматизациях и играх с</w:t>
      </w:r>
      <w:r w:rsidRPr="00C039EE"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>персонажами игрушечного настольного, пальчикового театра.</w:t>
      </w:r>
      <w:r w:rsidRPr="00C039EE">
        <w:br/>
      </w:r>
      <w:r w:rsidRPr="00C039EE">
        <w:rPr>
          <w:color w:val="000000"/>
        </w:rPr>
        <w:br/>
      </w:r>
      <w:r w:rsidRPr="00C039EE">
        <w:rPr>
          <w:rStyle w:val="fontstyle01"/>
        </w:rPr>
        <w:t>4. Календарно-тематическое планирование</w:t>
      </w:r>
    </w:p>
    <w:p w:rsidR="001E0303" w:rsidRPr="00C039EE" w:rsidRDefault="001E0303" w:rsidP="001E0303">
      <w:pPr>
        <w:ind w:right="115"/>
        <w:contextualSpacing/>
        <w:rPr>
          <w:rStyle w:val="fontstyle01"/>
          <w:lang w:val="en-US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9"/>
        <w:gridCol w:w="8079"/>
        <w:gridCol w:w="1276"/>
      </w:tblGrid>
      <w:tr w:rsidR="001A6C84" w:rsidRPr="00C039EE" w:rsidTr="003F3727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C039EE" w:rsidRDefault="001A6C8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C84" w:rsidRPr="00C039EE" w:rsidRDefault="001A6C8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9" w:type="dxa"/>
            <w:shd w:val="clear" w:color="auto" w:fill="auto"/>
          </w:tcPr>
          <w:p w:rsidR="001A6C84" w:rsidRPr="00C039EE" w:rsidRDefault="001A6C8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276" w:type="dxa"/>
            <w:shd w:val="clear" w:color="auto" w:fill="auto"/>
          </w:tcPr>
          <w:p w:rsidR="001A6C84" w:rsidRPr="00C039EE" w:rsidRDefault="001A6C8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A6C84" w:rsidRPr="00C039EE" w:rsidRDefault="001A6C8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A6C84" w:rsidRPr="00324057" w:rsidTr="003F3727">
        <w:trPr>
          <w:trHeight w:val="316"/>
        </w:trPr>
        <w:tc>
          <w:tcPr>
            <w:tcW w:w="8788" w:type="dxa"/>
            <w:gridSpan w:val="2"/>
            <w:shd w:val="clear" w:color="auto" w:fill="auto"/>
          </w:tcPr>
          <w:p w:rsidR="001A6C84" w:rsidRPr="00324057" w:rsidRDefault="001A6C84" w:rsidP="001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 xml:space="preserve">Раздел «Восприятие литературного текста» 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1A6C84" w:rsidRPr="00324057" w:rsidTr="003F3727">
        <w:trPr>
          <w:trHeight w:val="654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1A6C8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Тема: «</w:t>
            </w: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 xml:space="preserve">Я хожу в детский сад» - чтение рассказа Е. </w:t>
            </w:r>
            <w:proofErr w:type="spellStart"/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Яниковской</w:t>
            </w:r>
            <w:proofErr w:type="spellEnd"/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»</w:t>
            </w:r>
          </w:p>
          <w:p w:rsidR="001A6C84" w:rsidRPr="00324057" w:rsidRDefault="001A6C84" w:rsidP="001A6C84">
            <w:pPr>
              <w:spacing w:after="0" w:line="240" w:lineRule="auto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 </w:t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развивать у детей коммуникативные навыки, представления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о сверстниках; вызвать у детей радость от возвращения в детский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сад.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1A6C84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639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1A6C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8"/>
                <w:shd w:val="clear" w:color="auto" w:fill="F4F4F4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Тема: «</w:t>
            </w: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А. Блок. «Зайчик»</w:t>
            </w:r>
          </w:p>
          <w:p w:rsidR="001A6C84" w:rsidRPr="00324057" w:rsidRDefault="001A6C84" w:rsidP="001A6C84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Цель:</w:t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учить</w:t>
            </w:r>
            <w:proofErr w:type="spellEnd"/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 xml:space="preserve"> детей воспринимать сказку на слух; соотносить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услышанное с декорациями к сказке; воспитывать доброе,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уважительное, внимательное отношение к маме; активизировать в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речи детей высказывания персонажей сказки.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1A6C84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639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1A6C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Тема: «</w:t>
            </w: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«Не мешайте мне трудиться» - чтение стихотворения Е.</w:t>
            </w:r>
            <w:r w:rsidRPr="00324057">
              <w:rPr>
                <w:b/>
                <w:bCs/>
                <w:color w:val="000000" w:themeColor="text1"/>
              </w:rPr>
              <w:br/>
            </w: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Благининой.»</w:t>
            </w:r>
          </w:p>
          <w:p w:rsidR="001A6C84" w:rsidRPr="00324057" w:rsidRDefault="001A6C84" w:rsidP="001A6C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Цель: </w:t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побуждать детей эмоционально откликаться на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художественный текст, включаться в общение со взрослыми,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обогащать словарь детей глаголами, обозначающими трудовые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действия.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1A6C84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519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Тема:  «</w:t>
            </w: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А. Н. Толстой «Еж»</w:t>
            </w:r>
          </w:p>
          <w:p w:rsidR="001A6C84" w:rsidRPr="00324057" w:rsidRDefault="001A6C84" w:rsidP="001A6C84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Цели: </w:t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Вызвать радость от прочитанного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1A6C84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1A6C84">
        <w:trPr>
          <w:trHeight w:val="1140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1A6C8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Тема: «</w:t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В</w:t>
            </w: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. Маяковский «Что такое хорошо и что такое плохо?»</w:t>
            </w:r>
          </w:p>
          <w:p w:rsidR="001A6C84" w:rsidRPr="00324057" w:rsidRDefault="001A6C84" w:rsidP="001A6C84">
            <w:pPr>
              <w:spacing w:after="0" w:line="240" w:lineRule="auto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Цели: </w:t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Продолжать учить детей внимательно слушать произведение.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Беседуя с детьми о плохом и хорошем, совершенствовать их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диалогическую речь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1A6C84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415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1A6C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Тема: «</w:t>
            </w: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Благинина Е. «Посидим в тишине»</w:t>
            </w:r>
          </w:p>
          <w:p w:rsidR="001A6C84" w:rsidRPr="00324057" w:rsidRDefault="001A6C84" w:rsidP="001A6C84">
            <w:pPr>
              <w:spacing w:after="0" w:line="240" w:lineRule="auto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Цель: </w:t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воспитывать чувство заботы о маме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1A6C84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693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Тема: «</w:t>
            </w: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А. Плещеев «Весна»</w:t>
            </w:r>
          </w:p>
          <w:p w:rsidR="001A6C84" w:rsidRPr="00324057" w:rsidRDefault="001A6C84" w:rsidP="001A6C84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Цели: </w:t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Создавать у детей радостное настроение в процессе чтения</w:t>
            </w:r>
            <w:r w:rsidRPr="00324057">
              <w:rPr>
                <w:color w:val="000000" w:themeColor="text1"/>
              </w:rPr>
              <w:br/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стихотворения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1A6C84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316"/>
        </w:trPr>
        <w:tc>
          <w:tcPr>
            <w:tcW w:w="8788" w:type="dxa"/>
            <w:gridSpan w:val="2"/>
            <w:shd w:val="clear" w:color="auto" w:fill="auto"/>
          </w:tcPr>
          <w:p w:rsidR="001A6C84" w:rsidRPr="00324057" w:rsidRDefault="001A6C84" w:rsidP="003F3727">
            <w:pPr>
              <w:suppressAutoHyphens/>
              <w:autoSpaceDN w:val="0"/>
              <w:spacing w:after="0" w:line="240" w:lineRule="auto"/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Раздел «Расширение читательских интересов детей</w:t>
            </w:r>
            <w:r w:rsidRPr="00324057">
              <w:rPr>
                <w:rStyle w:val="fontstyle21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A6C84" w:rsidRPr="00324057" w:rsidTr="003F3727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Тема: «</w:t>
            </w:r>
            <w:r w:rsidR="002C034D" w:rsidRPr="00324057">
              <w:rPr>
                <w:rStyle w:val="fontstyle21"/>
                <w:b/>
                <w:color w:val="000000" w:themeColor="text1"/>
                <w:sz w:val="24"/>
                <w:szCs w:val="24"/>
              </w:rPr>
              <w:t>Доктор Айболит» К.Чуковский»</w:t>
            </w:r>
          </w:p>
          <w:p w:rsidR="001A6C84" w:rsidRPr="00324057" w:rsidRDefault="001A6C84" w:rsidP="002C0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Цель: </w:t>
            </w:r>
            <w:r w:rsidR="002C034D" w:rsidRPr="00324057">
              <w:rPr>
                <w:rStyle w:val="fontstyle21"/>
                <w:color w:val="000000" w:themeColor="text1"/>
                <w:sz w:val="24"/>
                <w:szCs w:val="24"/>
              </w:rPr>
              <w:t>познакомить детей с произведением о здоровье;</w:t>
            </w:r>
            <w:r w:rsidR="002C034D" w:rsidRPr="00324057">
              <w:rPr>
                <w:color w:val="000000" w:themeColor="text1"/>
              </w:rPr>
              <w:br/>
            </w:r>
            <w:r w:rsidR="002C034D" w:rsidRPr="00324057">
              <w:rPr>
                <w:rStyle w:val="fontstyle21"/>
                <w:color w:val="000000" w:themeColor="text1"/>
                <w:sz w:val="24"/>
                <w:szCs w:val="24"/>
              </w:rPr>
              <w:t>эмоционально обогатить детей теплотой произведения;</w:t>
            </w:r>
            <w:r w:rsidR="002C034D" w:rsidRPr="00324057">
              <w:rPr>
                <w:color w:val="000000" w:themeColor="text1"/>
              </w:rPr>
              <w:br/>
            </w:r>
            <w:r w:rsidR="002C034D" w:rsidRPr="00324057">
              <w:rPr>
                <w:rStyle w:val="fontstyle21"/>
                <w:color w:val="000000" w:themeColor="text1"/>
                <w:sz w:val="24"/>
                <w:szCs w:val="24"/>
              </w:rPr>
              <w:t>воспитывать добрые отношения.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2C034D">
        <w:trPr>
          <w:trHeight w:val="625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Тема: «</w:t>
            </w:r>
            <w:r w:rsidR="006C4B83" w:rsidRPr="00324057">
              <w:rPr>
                <w:rStyle w:val="fontstyle01"/>
                <w:color w:val="000000" w:themeColor="text1"/>
                <w:sz w:val="24"/>
                <w:szCs w:val="24"/>
              </w:rPr>
              <w:t>А. Плещеев «Осень наступила» - чтение стихотворения.</w:t>
            </w:r>
          </w:p>
          <w:p w:rsidR="001A6C84" w:rsidRPr="00324057" w:rsidRDefault="001A6C84" w:rsidP="002C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Цели: </w:t>
            </w:r>
            <w:r w:rsidR="006C4B83" w:rsidRPr="00324057">
              <w:rPr>
                <w:rStyle w:val="fontstyle21"/>
                <w:color w:val="000000" w:themeColor="text1"/>
                <w:sz w:val="24"/>
                <w:szCs w:val="24"/>
              </w:rPr>
              <w:t>воспитывать умение слушать стихотворение,</w:t>
            </w:r>
            <w:r w:rsidR="006C4B83" w:rsidRPr="00324057">
              <w:rPr>
                <w:color w:val="000000" w:themeColor="text1"/>
              </w:rPr>
              <w:br/>
            </w:r>
            <w:r w:rsidR="006C4B83" w:rsidRPr="00324057">
              <w:rPr>
                <w:rStyle w:val="fontstyle21"/>
                <w:color w:val="000000" w:themeColor="text1"/>
                <w:sz w:val="24"/>
                <w:szCs w:val="24"/>
              </w:rPr>
              <w:t>воспроизводить с помощью вопросов воспитателя содержание.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Тема: «</w:t>
            </w:r>
            <w:r w:rsidR="006C4B83" w:rsidRPr="00324057">
              <w:rPr>
                <w:rStyle w:val="fontstyle01"/>
                <w:color w:val="000000" w:themeColor="text1"/>
                <w:sz w:val="24"/>
                <w:szCs w:val="24"/>
              </w:rPr>
              <w:t>Чтение русской народной сказки «Гуси-лебеди»</w:t>
            </w:r>
          </w:p>
          <w:p w:rsidR="001A6C84" w:rsidRPr="00324057" w:rsidRDefault="001A6C84" w:rsidP="002C034D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Цель:</w:t>
            </w:r>
            <w:r w:rsidR="006C4B83" w:rsidRPr="00324057">
              <w:rPr>
                <w:rStyle w:val="fontstyle21"/>
                <w:color w:val="000000" w:themeColor="text1"/>
                <w:sz w:val="24"/>
                <w:szCs w:val="24"/>
              </w:rPr>
              <w:t>познакомить детей со сказкой «Гуси-лебеди; формировать</w:t>
            </w:r>
            <w:r w:rsidR="006C4B83" w:rsidRPr="00324057">
              <w:rPr>
                <w:color w:val="000000" w:themeColor="text1"/>
              </w:rPr>
              <w:br/>
            </w:r>
            <w:r w:rsidR="006C4B83" w:rsidRPr="00324057">
              <w:rPr>
                <w:rStyle w:val="fontstyle21"/>
                <w:color w:val="000000" w:themeColor="text1"/>
                <w:sz w:val="24"/>
                <w:szCs w:val="24"/>
              </w:rPr>
              <w:t>умение отвечать на вопросы воспитателя по содержанию сказки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Тема: </w:t>
            </w:r>
            <w:r w:rsidR="002C034D"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6C4B83" w:rsidRPr="00324057">
              <w:rPr>
                <w:rStyle w:val="fontstyle01"/>
                <w:color w:val="000000" w:themeColor="text1"/>
                <w:sz w:val="24"/>
                <w:szCs w:val="24"/>
              </w:rPr>
              <w:t>Волшебный сундучок кота Мурлыки»</w:t>
            </w:r>
          </w:p>
          <w:p w:rsidR="001A6C84" w:rsidRPr="00324057" w:rsidRDefault="001A6C84" w:rsidP="002C034D">
            <w:pPr>
              <w:spacing w:after="0" w:line="240" w:lineRule="auto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 xml:space="preserve">Цели: </w:t>
            </w:r>
            <w:r w:rsidR="006C4B83" w:rsidRPr="00324057">
              <w:rPr>
                <w:rStyle w:val="fontstyle21"/>
                <w:color w:val="000000" w:themeColor="text1"/>
                <w:sz w:val="24"/>
                <w:szCs w:val="24"/>
              </w:rPr>
              <w:t>Познакомить детей с новой сказкой, учить понимать ее</w:t>
            </w:r>
            <w:r w:rsidR="006C4B83" w:rsidRPr="00324057">
              <w:rPr>
                <w:color w:val="000000" w:themeColor="text1"/>
              </w:rPr>
              <w:br/>
            </w:r>
            <w:r w:rsidR="006C4B83" w:rsidRPr="00324057">
              <w:rPr>
                <w:rStyle w:val="fontstyle21"/>
                <w:color w:val="000000" w:themeColor="text1"/>
                <w:sz w:val="24"/>
                <w:szCs w:val="24"/>
              </w:rPr>
              <w:t>содержание.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457"/>
        </w:trPr>
        <w:tc>
          <w:tcPr>
            <w:tcW w:w="8788" w:type="dxa"/>
            <w:gridSpan w:val="2"/>
            <w:shd w:val="clear" w:color="auto" w:fill="auto"/>
          </w:tcPr>
          <w:p w:rsidR="001A6C84" w:rsidRPr="00324057" w:rsidRDefault="008B059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Раздел «Творческая деятельность на основе литературного</w:t>
            </w:r>
            <w:r w:rsidRPr="00324057">
              <w:rPr>
                <w:b/>
                <w:bCs/>
                <w:color w:val="000000" w:themeColor="text1"/>
              </w:rPr>
              <w:br/>
            </w:r>
            <w:r w:rsidRPr="00324057">
              <w:rPr>
                <w:rStyle w:val="fontstyle01"/>
                <w:color w:val="000000" w:themeColor="text1"/>
                <w:sz w:val="24"/>
                <w:szCs w:val="24"/>
              </w:rPr>
              <w:t>текста»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8B0594" w:rsidP="003F37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1A6C84" w:rsidRPr="00324057" w:rsidTr="003F3727">
        <w:trPr>
          <w:trHeight w:val="705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Тема:</w:t>
            </w:r>
            <w:r w:rsidRPr="003240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 «</w:t>
            </w:r>
            <w:r w:rsidR="008B0594" w:rsidRPr="00324057">
              <w:rPr>
                <w:rStyle w:val="fontstyle01"/>
                <w:color w:val="000000" w:themeColor="text1"/>
                <w:sz w:val="24"/>
                <w:szCs w:val="24"/>
              </w:rPr>
              <w:t>Составление сюжетного рассказа по набору игрушек».</w:t>
            </w:r>
          </w:p>
          <w:p w:rsidR="001A6C84" w:rsidRPr="00324057" w:rsidRDefault="001A6C84" w:rsidP="008B0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Цель: </w:t>
            </w:r>
            <w:r w:rsidR="008B0594" w:rsidRPr="00324057">
              <w:rPr>
                <w:rStyle w:val="fontstyle21"/>
                <w:color w:val="000000" w:themeColor="text1"/>
                <w:szCs w:val="24"/>
              </w:rPr>
              <w:t>У</w:t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чить составлять рассказ с помощью</w:t>
            </w:r>
            <w:r w:rsidR="008B0594" w:rsidRPr="00324057">
              <w:rPr>
                <w:color w:val="000000" w:themeColor="text1"/>
              </w:rPr>
              <w:br/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воспитателя; словарь и грамматика: учить правильно называть</w:t>
            </w:r>
            <w:r w:rsidR="008B0594" w:rsidRPr="00324057">
              <w:rPr>
                <w:color w:val="000000" w:themeColor="text1"/>
              </w:rPr>
              <w:br/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предметы одежды, отдельные качества предметов;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Тема: «</w:t>
            </w:r>
            <w:r w:rsidR="008B0594" w:rsidRPr="00324057">
              <w:rPr>
                <w:rStyle w:val="fontstyle01"/>
                <w:color w:val="000000" w:themeColor="text1"/>
                <w:sz w:val="24"/>
                <w:szCs w:val="24"/>
              </w:rPr>
              <w:t>Кошкин дом»</w:t>
            </w:r>
          </w:p>
          <w:p w:rsidR="001A6C84" w:rsidRPr="00324057" w:rsidRDefault="001A6C84" w:rsidP="008B0594">
            <w:pPr>
              <w:spacing w:after="0" w:line="240" w:lineRule="auto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Цель: </w:t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Продолжать учить детей заучивать наизусть стихотворения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Тема: «</w:t>
            </w:r>
            <w:r w:rsidR="008B0594" w:rsidRPr="00324057">
              <w:rPr>
                <w:rStyle w:val="fontstyle01"/>
                <w:color w:val="000000" w:themeColor="text1"/>
                <w:sz w:val="24"/>
                <w:szCs w:val="24"/>
              </w:rPr>
              <w:t>Встреча с Рождеством»</w:t>
            </w:r>
          </w:p>
          <w:p w:rsidR="001A6C84" w:rsidRPr="00324057" w:rsidRDefault="001A6C84" w:rsidP="008B0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Цель: </w:t>
            </w:r>
            <w:r w:rsidR="008B0594" w:rsidRPr="00324057">
              <w:rPr>
                <w:rStyle w:val="fontstyle21"/>
                <w:color w:val="000000" w:themeColor="text1"/>
                <w:szCs w:val="24"/>
              </w:rPr>
              <w:t>В</w:t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овлекать детей в разговор (диалог) во время рассматривания</w:t>
            </w:r>
            <w:r w:rsidR="008B0594" w:rsidRPr="00324057">
              <w:rPr>
                <w:color w:val="000000" w:themeColor="text1"/>
              </w:rPr>
              <w:br/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картины. Развивать диалогическую форму речи.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Тема: «</w:t>
            </w:r>
            <w:r w:rsidR="008B0594" w:rsidRPr="00324057">
              <w:rPr>
                <w:rStyle w:val="fontstyle01"/>
                <w:color w:val="000000" w:themeColor="text1"/>
                <w:sz w:val="24"/>
                <w:szCs w:val="24"/>
              </w:rPr>
              <w:t xml:space="preserve">Медведь» - чтение стихотворения И. </w:t>
            </w:r>
            <w:proofErr w:type="spellStart"/>
            <w:r w:rsidR="008B0594" w:rsidRPr="00324057">
              <w:rPr>
                <w:rStyle w:val="fontstyle01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</w:p>
          <w:p w:rsidR="001A6C84" w:rsidRPr="00324057" w:rsidRDefault="001A6C84" w:rsidP="008B0594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24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Цели:  </w:t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учить детей интонационно, выразительно рассказывать</w:t>
            </w:r>
            <w:r w:rsidR="008B0594" w:rsidRPr="00324057">
              <w:rPr>
                <w:color w:val="000000" w:themeColor="text1"/>
              </w:rPr>
              <w:br/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стихотворение.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uppressAutoHyphens/>
              <w:autoSpaceDN w:val="0"/>
              <w:spacing w:after="0"/>
              <w:rPr>
                <w:rFonts w:ascii="Calibri" w:eastAsia="Calibri" w:hAnsi="Calibri" w:cs="Times New Roman"/>
                <w:color w:val="000000" w:themeColor="text1"/>
                <w:kern w:val="3"/>
                <w:lang w:eastAsia="zh-CN"/>
              </w:rPr>
            </w:pPr>
            <w:r w:rsidRPr="00324057">
              <w:rPr>
                <w:rFonts w:ascii="Times New Roman CYR" w:eastAsia="Calibri" w:hAnsi="Times New Roman CYR" w:cs="Times New Roman CYR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Тема: «</w:t>
            </w:r>
            <w:r w:rsidR="008B0594" w:rsidRPr="00324057">
              <w:rPr>
                <w:rStyle w:val="fontstyle01"/>
                <w:color w:val="000000" w:themeColor="text1"/>
                <w:sz w:val="24"/>
                <w:szCs w:val="24"/>
              </w:rPr>
              <w:t>К нам пришла весна»</w:t>
            </w:r>
          </w:p>
          <w:p w:rsidR="001A6C84" w:rsidRPr="00324057" w:rsidRDefault="001A6C84" w:rsidP="008B0594">
            <w:pPr>
              <w:spacing w:after="0"/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 xml:space="preserve"> Цели: </w:t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Составление описательного рассказа о весне.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324057" w:rsidRDefault="001A6C84" w:rsidP="001A6C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uppressAutoHyphens/>
              <w:autoSpaceDN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324057">
              <w:rPr>
                <w:rFonts w:ascii="Times New Roman CYR" w:eastAsia="Calibri" w:hAnsi="Times New Roman CYR" w:cs="Times New Roman CYR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Тема: </w:t>
            </w:r>
            <w:r w:rsidR="008B0594" w:rsidRPr="00324057">
              <w:rPr>
                <w:rFonts w:ascii="Times New Roman CYR" w:eastAsia="Calibri" w:hAnsi="Times New Roman CYR" w:cs="Times New Roman CYR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«</w:t>
            </w:r>
            <w:r w:rsidR="008B0594" w:rsidRPr="00324057">
              <w:rPr>
                <w:rStyle w:val="fontstyle01"/>
                <w:color w:val="000000" w:themeColor="text1"/>
              </w:rPr>
              <w:t>З</w:t>
            </w:r>
            <w:r w:rsidR="008B0594" w:rsidRPr="00324057">
              <w:rPr>
                <w:rStyle w:val="fontstyle01"/>
                <w:color w:val="000000" w:themeColor="text1"/>
                <w:sz w:val="24"/>
                <w:szCs w:val="24"/>
              </w:rPr>
              <w:t>аучивание стихотворения «В. Берестов «Жаворонок»</w:t>
            </w:r>
          </w:p>
          <w:p w:rsidR="001A6C84" w:rsidRPr="00324057" w:rsidRDefault="001A6C84" w:rsidP="008B0594">
            <w:pPr>
              <w:suppressAutoHyphens/>
              <w:autoSpaceDN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kern w:val="3"/>
                <w:sz w:val="24"/>
                <w:szCs w:val="24"/>
                <w:lang w:eastAsia="zh-CN"/>
              </w:rPr>
              <w:t>Цель:.</w:t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Продолжать учить детей запоминать короткие</w:t>
            </w:r>
            <w:r w:rsidR="008B0594" w:rsidRPr="00324057">
              <w:rPr>
                <w:color w:val="000000" w:themeColor="text1"/>
              </w:rPr>
              <w:br/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стихотворения, отвечать на вопросы по содержанию строками из</w:t>
            </w:r>
            <w:r w:rsidR="008B0594" w:rsidRPr="00324057">
              <w:rPr>
                <w:color w:val="000000" w:themeColor="text1"/>
              </w:rPr>
              <w:br/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стихотворения.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8B0594">
        <w:trPr>
          <w:trHeight w:val="316"/>
        </w:trPr>
        <w:tc>
          <w:tcPr>
            <w:tcW w:w="70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079" w:type="dxa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  <w:t>Тема: «</w:t>
            </w:r>
            <w:r w:rsidR="008B0594" w:rsidRPr="00324057">
              <w:rPr>
                <w:rStyle w:val="fontstyle01"/>
                <w:color w:val="000000" w:themeColor="text1"/>
              </w:rPr>
              <w:t>З</w:t>
            </w:r>
            <w:r w:rsidR="008B0594" w:rsidRPr="00324057">
              <w:rPr>
                <w:rStyle w:val="fontstyle01"/>
                <w:color w:val="000000" w:themeColor="text1"/>
                <w:sz w:val="24"/>
                <w:szCs w:val="24"/>
              </w:rPr>
              <w:t>аучивание стихотворения « В гостях у Снегурочки», Е.</w:t>
            </w:r>
            <w:r w:rsidR="008B0594" w:rsidRPr="00324057">
              <w:rPr>
                <w:b/>
                <w:bCs/>
                <w:color w:val="000000" w:themeColor="text1"/>
              </w:rPr>
              <w:br/>
            </w:r>
            <w:r w:rsidR="008B0594" w:rsidRPr="00324057">
              <w:rPr>
                <w:rStyle w:val="fontstyle01"/>
                <w:color w:val="000000" w:themeColor="text1"/>
                <w:sz w:val="24"/>
                <w:szCs w:val="24"/>
              </w:rPr>
              <w:t>Ильина.</w:t>
            </w:r>
          </w:p>
          <w:p w:rsidR="001A6C84" w:rsidRPr="00324057" w:rsidRDefault="001A6C84" w:rsidP="008B0594">
            <w:pPr>
              <w:spacing w:after="0" w:line="240" w:lineRule="auto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Цели:</w:t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Учить детей рассказывать стихотворение наизусть,</w:t>
            </w:r>
            <w:r w:rsidR="008B0594" w:rsidRPr="00324057">
              <w:rPr>
                <w:color w:val="000000" w:themeColor="text1"/>
              </w:rPr>
              <w:br/>
            </w:r>
            <w:r w:rsidR="008B0594" w:rsidRPr="00324057">
              <w:rPr>
                <w:rStyle w:val="fontstyle21"/>
                <w:color w:val="000000" w:themeColor="text1"/>
                <w:sz w:val="24"/>
                <w:szCs w:val="24"/>
              </w:rPr>
              <w:t>эмоционально воспринимать произведение.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6C84" w:rsidRPr="00324057" w:rsidTr="003F3727">
        <w:trPr>
          <w:trHeight w:val="316"/>
        </w:trPr>
        <w:tc>
          <w:tcPr>
            <w:tcW w:w="8788" w:type="dxa"/>
            <w:gridSpan w:val="2"/>
            <w:shd w:val="clear" w:color="auto" w:fill="auto"/>
          </w:tcPr>
          <w:p w:rsidR="001A6C84" w:rsidRPr="00324057" w:rsidRDefault="001A6C84" w:rsidP="003F3727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A6C84" w:rsidRPr="00324057" w:rsidRDefault="001A6C84" w:rsidP="003F3727">
            <w:pPr>
              <w:jc w:val="center"/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324057">
              <w:rPr>
                <w:rFonts w:ascii="Times New Roman CYR" w:eastAsia="Calibri" w:hAnsi="Times New Roman CYR" w:cs="Times New Roman CYR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1A6C84" w:rsidRPr="00324057" w:rsidRDefault="001A6C84" w:rsidP="001A6C84">
      <w:pPr>
        <w:ind w:right="115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B0594" w:rsidRPr="00C039EE" w:rsidRDefault="008B0594" w:rsidP="008B0594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C039E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5. Описание учебно-методического и материально-технического обеспечения образовательной деятельности</w:t>
      </w:r>
    </w:p>
    <w:p w:rsidR="008B0594" w:rsidRPr="00C039EE" w:rsidRDefault="008B0594" w:rsidP="008B0594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486"/>
        <w:gridCol w:w="64"/>
        <w:gridCol w:w="34"/>
        <w:gridCol w:w="7148"/>
        <w:gridCol w:w="2268"/>
      </w:tblGrid>
      <w:tr w:rsidR="008B0594" w:rsidRPr="00C039EE" w:rsidTr="003F3727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8B0594" w:rsidRPr="00C039EE" w:rsidTr="003F3727">
        <w:trPr>
          <w:gridBefore w:val="1"/>
          <w:wBefore w:w="65" w:type="dxa"/>
          <w:trHeight w:val="263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8B0594" w:rsidRPr="00C039EE" w:rsidTr="003F3727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Ноутбук L</w:t>
            </w: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ENOVO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Calibri" w:hAnsi="Times New Roman" w:cs="Times New Roman"/>
                <w:color w:val="000000"/>
              </w:rPr>
              <w:t xml:space="preserve">Музыкальный центр </w:t>
            </w:r>
            <w:proofErr w:type="spellStart"/>
            <w:r w:rsidRPr="00C039EE">
              <w:rPr>
                <w:rFonts w:ascii="Times New Roman" w:eastAsia="Calibri" w:hAnsi="Times New Roman" w:cs="Times New Roman"/>
                <w:color w:val="000000"/>
              </w:rPr>
              <w:t>Sony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gridBefore w:val="1"/>
          <w:wBefore w:w="65" w:type="dxa"/>
          <w:trHeight w:val="3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gridBefore w:val="1"/>
          <w:wBefore w:w="65" w:type="dxa"/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B0594" w:rsidRPr="00C039EE" w:rsidTr="003F3727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039EE">
              <w:rPr>
                <w:rFonts w:ascii="Times New Roman" w:eastAsia="Calibri" w:hAnsi="Times New Roman" w:cs="Times New Roman"/>
                <w:color w:val="000000"/>
              </w:rPr>
              <w:t>Конструктор "Робототехника"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8B0594" w:rsidRPr="00C039EE" w:rsidTr="003F3727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Говорящая ручка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gridBefore w:val="1"/>
          <w:wBefore w:w="65" w:type="dxa"/>
          <w:trHeight w:val="26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8B0594" w:rsidRPr="00C039EE" w:rsidTr="003F3727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</w:tr>
      <w:tr w:rsidR="008B0594" w:rsidRPr="00C039EE" w:rsidTr="003F3727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ученический многоместный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B0594" w:rsidRPr="00C039EE" w:rsidTr="003F3727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16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Средства обеспечения освоения программы</w:t>
            </w:r>
          </w:p>
          <w:p w:rsidR="008B0594" w:rsidRPr="00C039EE" w:rsidRDefault="008B0594" w:rsidP="003F372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Аудио- и видео - пособия</w:t>
            </w:r>
          </w:p>
        </w:tc>
      </w:tr>
      <w:tr w:rsidR="008B0594" w:rsidRPr="00C039EE" w:rsidTr="003F3727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039EE">
              <w:rPr>
                <w:rFonts w:ascii="Times New Roman" w:eastAsia="Calibri" w:hAnsi="Times New Roman" w:cs="Times New Roman"/>
              </w:rPr>
              <w:t>Буквария</w:t>
            </w:r>
            <w:proofErr w:type="spellEnd"/>
            <w:r w:rsidRPr="00C039EE">
              <w:rPr>
                <w:rFonts w:ascii="Times New Roman" w:eastAsia="Calibri" w:hAnsi="Times New Roman" w:cs="Times New Roman"/>
              </w:rPr>
              <w:t xml:space="preserve"> – обучение чтению» ПМК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39EE">
              <w:rPr>
                <w:rFonts w:ascii="Times New Roman" w:eastAsia="Calibri" w:hAnsi="Times New Roman" w:cs="Times New Roman"/>
              </w:rPr>
              <w:t>«Готовим детей к школе» ПМК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39EE">
              <w:rPr>
                <w:rFonts w:ascii="Times New Roman" w:eastAsia="Calibri" w:hAnsi="Times New Roman" w:cs="Times New Roman"/>
              </w:rPr>
              <w:t xml:space="preserve">«Сделай сам: </w:t>
            </w:r>
            <w:proofErr w:type="spellStart"/>
            <w:r w:rsidRPr="00C039EE">
              <w:rPr>
                <w:rFonts w:ascii="Times New Roman" w:eastAsia="Calibri" w:hAnsi="Times New Roman" w:cs="Times New Roman"/>
              </w:rPr>
              <w:t>задания,тесты,игры</w:t>
            </w:r>
            <w:proofErr w:type="spellEnd"/>
            <w:r w:rsidRPr="00C039EE">
              <w:rPr>
                <w:rFonts w:ascii="Times New Roman" w:eastAsia="Calibri" w:hAnsi="Times New Roman" w:cs="Times New Roman"/>
              </w:rPr>
              <w:t>» (проектная деятельность) ПМК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39EE">
              <w:rPr>
                <w:rFonts w:ascii="Times New Roman" w:eastAsia="Calibri" w:hAnsi="Times New Roman" w:cs="Times New Roman"/>
              </w:rPr>
              <w:t>«Пальчиковые игры» Е. Железновой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B0594" w:rsidRPr="00C039EE" w:rsidTr="003F3727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Методическое обеспечение группы</w:t>
            </w:r>
          </w:p>
          <w:p w:rsidR="008B0594" w:rsidRPr="00C039EE" w:rsidRDefault="008B0594" w:rsidP="003F3727">
            <w:pPr>
              <w:pBdr>
                <w:right w:val="single" w:sz="4" w:space="1" w:color="auto"/>
              </w:pBd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Оборудование центров в соответствии с требованиями  ФГОС</w:t>
            </w:r>
          </w:p>
        </w:tc>
      </w:tr>
      <w:tr w:rsidR="008B0594" w:rsidRPr="00C039EE" w:rsidTr="003F3727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8B0594" w:rsidP="003F3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21.</w:t>
            </w:r>
          </w:p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4" w:rsidRPr="00C039EE" w:rsidRDefault="002E7158" w:rsidP="003F3727">
            <w:pPr>
              <w:spacing w:after="0"/>
              <w:rPr>
                <w:rFonts w:ascii="Times New Roman" w:eastAsia="Calibri" w:hAnsi="Times New Roman" w:cs="Times New Roman"/>
              </w:rPr>
            </w:pPr>
            <w:hyperlink r:id="rId7" w:history="1">
              <w:r w:rsidR="008B0594" w:rsidRPr="00C039EE">
                <w:rPr>
                  <w:rFonts w:ascii="Times New Roman" w:eastAsia="Calibri" w:hAnsi="Times New Roman" w:cs="Times New Roman"/>
                </w:rPr>
                <w:t>Беседы по картинкам. Пословицы и поговорки. ФГОС ДО</w:t>
              </w:r>
            </w:hyperlink>
            <w:r w:rsidR="008B0594" w:rsidRPr="00C039EE">
              <w:rPr>
                <w:rFonts w:ascii="Times New Roman" w:eastAsia="Calibri" w:hAnsi="Times New Roman" w:cs="Times New Roman"/>
              </w:rPr>
              <w:t xml:space="preserve"> , Шорыгина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4" w:rsidRPr="00C039EE" w:rsidRDefault="008B0594" w:rsidP="003F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39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8B0594" w:rsidRPr="00C039EE" w:rsidRDefault="008B0594" w:rsidP="008B0594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E3127B" w:rsidRPr="00C039EE" w:rsidRDefault="00E3127B" w:rsidP="008B0594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E3127B" w:rsidRPr="00C039EE" w:rsidRDefault="00E3127B" w:rsidP="00E3127B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  <w:r w:rsidRPr="00C039EE"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  <w:t>5.2. Список литературы</w:t>
      </w:r>
    </w:p>
    <w:p w:rsidR="00E3127B" w:rsidRPr="00C039EE" w:rsidRDefault="00E3127B" w:rsidP="008B0594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C34204" w:rsidRPr="00326313" w:rsidRDefault="00E3127B" w:rsidP="00C34204">
      <w:pPr>
        <w:pStyle w:val="a9"/>
        <w:tabs>
          <w:tab w:val="left" w:pos="426"/>
        </w:tabs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9EE">
        <w:rPr>
          <w:rStyle w:val="fontstyle21"/>
          <w:sz w:val="24"/>
          <w:szCs w:val="24"/>
        </w:rPr>
        <w:t xml:space="preserve">1. </w:t>
      </w:r>
      <w:r w:rsidR="00C34204"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Детство. Комплексная образовательная программа дошкольного </w:t>
      </w:r>
      <w:proofErr w:type="spellStart"/>
      <w:r w:rsidR="00C34204" w:rsidRPr="00326313">
        <w:rPr>
          <w:rFonts w:ascii="Times New Roman" w:eastAsia="Times New Roman" w:hAnsi="Times New Roman"/>
          <w:sz w:val="24"/>
          <w:szCs w:val="24"/>
          <w:lang w:eastAsia="ru-RU"/>
        </w:rPr>
        <w:t>образования.от</w:t>
      </w:r>
      <w:proofErr w:type="spellEnd"/>
      <w:r w:rsidR="00C34204"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0 до 7лет. 6 изд., </w:t>
      </w:r>
      <w:proofErr w:type="spellStart"/>
      <w:r w:rsidR="00C34204" w:rsidRPr="00326313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="00C34204" w:rsidRPr="00326313">
        <w:rPr>
          <w:rFonts w:ascii="Times New Roman" w:eastAsia="Times New Roman" w:hAnsi="Times New Roman"/>
          <w:sz w:val="24"/>
          <w:szCs w:val="24"/>
          <w:lang w:eastAsia="ru-RU"/>
        </w:rPr>
        <w:t>. ФГОС. Год издания: 2021</w:t>
      </w:r>
    </w:p>
    <w:p w:rsidR="00E3127B" w:rsidRDefault="00E3127B" w:rsidP="00C34204">
      <w:pPr>
        <w:ind w:left="567"/>
      </w:pPr>
      <w:r w:rsidRPr="00C039EE">
        <w:rPr>
          <w:rStyle w:val="fontstyle21"/>
          <w:sz w:val="24"/>
          <w:szCs w:val="24"/>
        </w:rPr>
        <w:t>2. Планирование и организация образовательного процесса дошкольного учреждения по</w:t>
      </w:r>
      <w:r w:rsidRPr="00C039EE"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>примерной основной общеобразовательной программе «Детство»: учеб.-метод. пособие.</w:t>
      </w:r>
      <w:r w:rsidRPr="00C039EE"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>– СПб.: ООО «И</w:t>
      </w:r>
      <w:r w:rsidR="00C34204">
        <w:rPr>
          <w:rStyle w:val="fontstyle21"/>
          <w:sz w:val="24"/>
          <w:szCs w:val="24"/>
        </w:rPr>
        <w:t>ЗДАТЕЛЬСТВО «ДЕТСТВО-ПРЕСС», 2020</w:t>
      </w:r>
      <w:r w:rsidRPr="00C039EE">
        <w:rPr>
          <w:rStyle w:val="fontstyle21"/>
          <w:sz w:val="24"/>
          <w:szCs w:val="24"/>
        </w:rPr>
        <w:t xml:space="preserve"> г.</w:t>
      </w:r>
      <w:r w:rsidRPr="00C039EE"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>3. Рабочая программа воспитателя» - ежедневное планирование по программе «Детство»</w:t>
      </w:r>
      <w:r w:rsidRPr="00C039EE"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 xml:space="preserve">(средняя группа) /Н.Н. Гладышева, Ю.Б. </w:t>
      </w:r>
      <w:proofErr w:type="spellStart"/>
      <w:r w:rsidRPr="00C039EE">
        <w:rPr>
          <w:rStyle w:val="fontstyle21"/>
          <w:sz w:val="24"/>
          <w:szCs w:val="24"/>
        </w:rPr>
        <w:t>Сержантова</w:t>
      </w:r>
      <w:proofErr w:type="spellEnd"/>
      <w:r w:rsidRPr="00C039EE">
        <w:rPr>
          <w:rStyle w:val="fontstyle21"/>
          <w:sz w:val="24"/>
          <w:szCs w:val="24"/>
        </w:rPr>
        <w:t>, 20</w:t>
      </w:r>
      <w:r w:rsidR="00C34204">
        <w:rPr>
          <w:rStyle w:val="fontstyle21"/>
          <w:sz w:val="24"/>
          <w:szCs w:val="24"/>
        </w:rPr>
        <w:t>20</w:t>
      </w:r>
      <w:r w:rsidRPr="00C039EE">
        <w:rPr>
          <w:rStyle w:val="fontstyle21"/>
          <w:sz w:val="24"/>
          <w:szCs w:val="24"/>
        </w:rPr>
        <w:t xml:space="preserve"> г.</w:t>
      </w:r>
      <w:r w:rsidRPr="00C039EE">
        <w:rPr>
          <w:color w:val="000000"/>
        </w:rPr>
        <w:br/>
      </w:r>
      <w:r w:rsidRPr="00C039EE">
        <w:rPr>
          <w:rStyle w:val="fontstyle21"/>
          <w:sz w:val="24"/>
          <w:szCs w:val="24"/>
        </w:rPr>
        <w:t>4. Л.М.Гурович. Ребенок в мире художественной литературы, 201</w:t>
      </w:r>
      <w:r w:rsidR="00C34204">
        <w:rPr>
          <w:rStyle w:val="fontstyle21"/>
          <w:sz w:val="24"/>
          <w:szCs w:val="24"/>
        </w:rPr>
        <w:t>8</w:t>
      </w:r>
      <w:r w:rsidRPr="00C039EE">
        <w:rPr>
          <w:rStyle w:val="fontstyle21"/>
          <w:sz w:val="24"/>
          <w:szCs w:val="24"/>
        </w:rPr>
        <w:t xml:space="preserve"> г.</w:t>
      </w:r>
    </w:p>
    <w:p w:rsidR="00B50DAB" w:rsidRDefault="00B50DAB" w:rsidP="00C34204">
      <w:pPr>
        <w:ind w:left="567"/>
      </w:pPr>
    </w:p>
    <w:sectPr w:rsidR="00B50DAB" w:rsidSect="001A6C84">
      <w:footerReference w:type="default" r:id="rId8"/>
      <w:pgSz w:w="11906" w:h="16838"/>
      <w:pgMar w:top="170" w:right="851" w:bottom="28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71" w:rsidRDefault="00504C71" w:rsidP="001A6C84">
      <w:pPr>
        <w:spacing w:after="0" w:line="240" w:lineRule="auto"/>
      </w:pPr>
      <w:r>
        <w:separator/>
      </w:r>
    </w:p>
  </w:endnote>
  <w:endnote w:type="continuationSeparator" w:id="1">
    <w:p w:rsidR="00504C71" w:rsidRDefault="00504C71" w:rsidP="001A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751"/>
      <w:docPartObj>
        <w:docPartGallery w:val="Page Numbers (Bottom of Page)"/>
        <w:docPartUnique/>
      </w:docPartObj>
    </w:sdtPr>
    <w:sdtContent>
      <w:p w:rsidR="001A6C84" w:rsidRDefault="002E7158">
        <w:pPr>
          <w:pStyle w:val="a5"/>
          <w:jc w:val="center"/>
        </w:pPr>
        <w:r>
          <w:fldChar w:fldCharType="begin"/>
        </w:r>
        <w:r w:rsidR="006F56F9">
          <w:instrText xml:space="preserve"> PAGE   \* MERGEFORMAT </w:instrText>
        </w:r>
        <w:r>
          <w:fldChar w:fldCharType="separate"/>
        </w:r>
        <w:r w:rsidR="005E5C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6C84" w:rsidRDefault="001A6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71" w:rsidRDefault="00504C71" w:rsidP="001A6C84">
      <w:pPr>
        <w:spacing w:after="0" w:line="240" w:lineRule="auto"/>
      </w:pPr>
      <w:r>
        <w:separator/>
      </w:r>
    </w:p>
  </w:footnote>
  <w:footnote w:type="continuationSeparator" w:id="1">
    <w:p w:rsidR="00504C71" w:rsidRDefault="00504C71" w:rsidP="001A6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84"/>
    <w:rsid w:val="00003F26"/>
    <w:rsid w:val="0007399D"/>
    <w:rsid w:val="000B0CCA"/>
    <w:rsid w:val="000D3D0D"/>
    <w:rsid w:val="00172240"/>
    <w:rsid w:val="001871B7"/>
    <w:rsid w:val="001A6C84"/>
    <w:rsid w:val="001E0303"/>
    <w:rsid w:val="001E5467"/>
    <w:rsid w:val="002062D0"/>
    <w:rsid w:val="002071E0"/>
    <w:rsid w:val="0027468B"/>
    <w:rsid w:val="00285A03"/>
    <w:rsid w:val="00293D27"/>
    <w:rsid w:val="002C034D"/>
    <w:rsid w:val="002E7158"/>
    <w:rsid w:val="00324057"/>
    <w:rsid w:val="004B04B5"/>
    <w:rsid w:val="00504C71"/>
    <w:rsid w:val="00574A04"/>
    <w:rsid w:val="005A2A9D"/>
    <w:rsid w:val="005E5C10"/>
    <w:rsid w:val="006C4B83"/>
    <w:rsid w:val="006F56F9"/>
    <w:rsid w:val="006F73F9"/>
    <w:rsid w:val="007D2C5A"/>
    <w:rsid w:val="007F3F54"/>
    <w:rsid w:val="008013BB"/>
    <w:rsid w:val="008B0594"/>
    <w:rsid w:val="008E67BC"/>
    <w:rsid w:val="00920B1B"/>
    <w:rsid w:val="0092558D"/>
    <w:rsid w:val="009654EA"/>
    <w:rsid w:val="00A623C1"/>
    <w:rsid w:val="00AF2F83"/>
    <w:rsid w:val="00B12FBB"/>
    <w:rsid w:val="00B50DAB"/>
    <w:rsid w:val="00B6684F"/>
    <w:rsid w:val="00BA6DB5"/>
    <w:rsid w:val="00BE28D5"/>
    <w:rsid w:val="00C039EE"/>
    <w:rsid w:val="00C179F6"/>
    <w:rsid w:val="00C34204"/>
    <w:rsid w:val="00C43D31"/>
    <w:rsid w:val="00CA340A"/>
    <w:rsid w:val="00CA649A"/>
    <w:rsid w:val="00D543EC"/>
    <w:rsid w:val="00D6007F"/>
    <w:rsid w:val="00D92C95"/>
    <w:rsid w:val="00DE310D"/>
    <w:rsid w:val="00E3127B"/>
    <w:rsid w:val="00E64EAA"/>
    <w:rsid w:val="00F42C75"/>
    <w:rsid w:val="00F5658F"/>
    <w:rsid w:val="00F9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84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C8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A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C84"/>
    <w:rPr>
      <w:rFonts w:ascii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1A6C8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A6C8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A6C8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3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42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4851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12</cp:revision>
  <cp:lastPrinted>2021-07-08T14:33:00Z</cp:lastPrinted>
  <dcterms:created xsi:type="dcterms:W3CDTF">2021-07-07T13:50:00Z</dcterms:created>
  <dcterms:modified xsi:type="dcterms:W3CDTF">2023-02-19T20:08:00Z</dcterms:modified>
</cp:coreProperties>
</file>